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A88" w:rsidRDefault="00BA5A88" w:rsidP="00A741C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A88" w:rsidRPr="00BA5A88" w:rsidRDefault="00BA5A88" w:rsidP="00BA5A88"/>
    <w:p w:rsidR="00BA5A88" w:rsidRDefault="00BA5A88" w:rsidP="00A741C3">
      <w:pPr>
        <w:pStyle w:val="ConsPlusNormal"/>
        <w:jc w:val="center"/>
      </w:pPr>
    </w:p>
    <w:p w:rsidR="00BA5A88" w:rsidRDefault="00BA5A88" w:rsidP="00BA5A88">
      <w:pPr>
        <w:pStyle w:val="ConsPlusNormal"/>
        <w:tabs>
          <w:tab w:val="left" w:pos="1740"/>
        </w:tabs>
      </w:pPr>
      <w:r>
        <w:tab/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1pt;height:730.5pt">
            <v:imagedata r:id="rId7" o:title="Обложка-В"/>
          </v:shape>
        </w:pict>
      </w:r>
      <w:bookmarkEnd w:id="0"/>
    </w:p>
    <w:p w:rsidR="00A741C3" w:rsidRPr="001C3A90" w:rsidRDefault="00BA5A88" w:rsidP="00A741C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5A88">
        <w:br w:type="page"/>
      </w:r>
      <w:r w:rsidR="000A3E1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РАБОЧАЯ  </w:t>
      </w:r>
      <w:r w:rsidR="001C3A90" w:rsidRPr="001C3A90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741C3" w:rsidRPr="001C3A90">
        <w:rPr>
          <w:rFonts w:ascii="Times New Roman" w:hAnsi="Times New Roman" w:cs="Times New Roman"/>
          <w:b/>
          <w:bCs/>
          <w:sz w:val="28"/>
          <w:szCs w:val="28"/>
        </w:rPr>
        <w:t>РОГРАММА</w:t>
      </w:r>
    </w:p>
    <w:p w:rsidR="001C3A90" w:rsidRDefault="00A741C3" w:rsidP="00A741C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A90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ПОДГОТОВКИ ВОДИТЕЛЕЙ </w:t>
      </w:r>
    </w:p>
    <w:p w:rsidR="00A741C3" w:rsidRPr="001C3A90" w:rsidRDefault="00A741C3" w:rsidP="00A741C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A90">
        <w:rPr>
          <w:rFonts w:ascii="Times New Roman" w:hAnsi="Times New Roman" w:cs="Times New Roman"/>
          <w:b/>
          <w:bCs/>
          <w:sz w:val="28"/>
          <w:szCs w:val="28"/>
        </w:rPr>
        <w:t>ТРАНСПОРТНЫХ СРЕДСТВ</w:t>
      </w:r>
      <w:r w:rsidR="001C3A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3A90">
        <w:rPr>
          <w:rFonts w:ascii="Times New Roman" w:hAnsi="Times New Roman" w:cs="Times New Roman"/>
          <w:b/>
          <w:bCs/>
          <w:sz w:val="28"/>
          <w:szCs w:val="28"/>
        </w:rPr>
        <w:t>КАТЕГОРИИ "B"</w:t>
      </w:r>
    </w:p>
    <w:p w:rsidR="00A741C3" w:rsidRDefault="00A741C3" w:rsidP="00A741C3">
      <w:pPr>
        <w:pStyle w:val="ConsPlusNormal"/>
        <w:ind w:firstLine="540"/>
        <w:jc w:val="both"/>
      </w:pPr>
    </w:p>
    <w:p w:rsidR="00A741C3" w:rsidRPr="00FE1FF0" w:rsidRDefault="00A741C3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" w:name="Par1029"/>
      <w:bookmarkEnd w:id="1"/>
      <w:r w:rsidRPr="00FE1FF0">
        <w:rPr>
          <w:rFonts w:ascii="Times New Roman" w:hAnsi="Times New Roman" w:cs="Times New Roman"/>
          <w:b/>
          <w:sz w:val="24"/>
          <w:szCs w:val="24"/>
        </w:rPr>
        <w:t>I. ПОЯСНИТЕЛЬНАЯ ЗАПИСКА</w:t>
      </w:r>
    </w:p>
    <w:p w:rsidR="00A741C3" w:rsidRDefault="00A741C3" w:rsidP="00A741C3">
      <w:pPr>
        <w:pStyle w:val="ConsPlusNormal"/>
        <w:ind w:firstLine="540"/>
        <w:jc w:val="both"/>
      </w:pPr>
    </w:p>
    <w:p w:rsidR="00A741C3" w:rsidRPr="001C3A90" w:rsidRDefault="001C3A90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741C3" w:rsidRPr="001C3A90">
        <w:rPr>
          <w:rFonts w:ascii="Times New Roman" w:hAnsi="Times New Roman" w:cs="Times New Roman"/>
          <w:sz w:val="24"/>
          <w:szCs w:val="24"/>
        </w:rPr>
        <w:t xml:space="preserve">рограмма профессиональной подготовки водителей транспортных средств категории "B" (далее -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A741C3" w:rsidRPr="001C3A90">
        <w:rPr>
          <w:rFonts w:ascii="Times New Roman" w:hAnsi="Times New Roman" w:cs="Times New Roman"/>
          <w:sz w:val="24"/>
          <w:szCs w:val="24"/>
        </w:rPr>
        <w:t xml:space="preserve">рограмма) разработана в соответствии с требованиями Федерального закона от 10 декабря </w:t>
      </w:r>
      <w:smartTag w:uri="urn:schemas-microsoft-com:office:smarttags" w:element="metricconverter">
        <w:smartTagPr>
          <w:attr w:name="ProductID" w:val="1995 г"/>
        </w:smartTagPr>
        <w:r w:rsidR="00A741C3" w:rsidRPr="001C3A90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="00A741C3" w:rsidRPr="001C3A90">
        <w:rPr>
          <w:rFonts w:ascii="Times New Roman" w:hAnsi="Times New Roman" w:cs="Times New Roman"/>
          <w:sz w:val="24"/>
          <w:szCs w:val="24"/>
        </w:rPr>
        <w:t xml:space="preserve">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="00A741C3" w:rsidRPr="001C3A90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="00A741C3" w:rsidRPr="001C3A90">
        <w:rPr>
          <w:rFonts w:ascii="Times New Roman" w:hAnsi="Times New Roman" w:cs="Times New Roman"/>
          <w:sz w:val="24"/>
          <w:szCs w:val="24"/>
        </w:rPr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2013 г"/>
        </w:smartTagPr>
        <w:r w:rsidR="00A741C3" w:rsidRPr="001C3A9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="00A741C3" w:rsidRPr="001C3A90">
        <w:rPr>
          <w:rFonts w:ascii="Times New Roman" w:hAnsi="Times New Roman" w:cs="Times New Roman"/>
          <w:sz w:val="24"/>
          <w:szCs w:val="24"/>
        </w:rPr>
        <w:t xml:space="preserve">. N 980 (Собрание законодательства Российской Федерации, 2013, N 45, ст. 5816),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2013 г"/>
        </w:smartTagPr>
        <w:r w:rsidR="00A741C3" w:rsidRPr="001C3A9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="00A741C3" w:rsidRPr="001C3A90">
        <w:rPr>
          <w:rFonts w:ascii="Times New Roman" w:hAnsi="Times New Roman" w:cs="Times New Roman"/>
          <w:sz w:val="24"/>
          <w:szCs w:val="24"/>
        </w:rPr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3 г"/>
        </w:smartTagPr>
        <w:r w:rsidR="00A741C3" w:rsidRPr="001C3A9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="00A741C3" w:rsidRPr="001C3A90">
        <w:rPr>
          <w:rFonts w:ascii="Times New Roman" w:hAnsi="Times New Roman" w:cs="Times New Roman"/>
          <w:sz w:val="24"/>
          <w:szCs w:val="24"/>
        </w:rPr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3 г"/>
        </w:smartTagPr>
        <w:r w:rsidR="00A741C3" w:rsidRPr="001C3A9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="00A741C3" w:rsidRPr="001C3A90">
        <w:rPr>
          <w:rFonts w:ascii="Times New Roman" w:hAnsi="Times New Roman" w:cs="Times New Roman"/>
          <w:sz w:val="24"/>
          <w:szCs w:val="24"/>
        </w:rPr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3 г"/>
        </w:smartTagPr>
        <w:r w:rsidR="00A741C3" w:rsidRPr="001C3A9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="00A741C3" w:rsidRPr="001C3A90">
        <w:rPr>
          <w:rFonts w:ascii="Times New Roman" w:hAnsi="Times New Roman" w:cs="Times New Roman"/>
          <w:sz w:val="24"/>
          <w:szCs w:val="24"/>
        </w:rPr>
        <w:t>., регистрационный N 29969).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0A3E1C">
        <w:rPr>
          <w:rFonts w:ascii="Times New Roman" w:hAnsi="Times New Roman" w:cs="Times New Roman"/>
          <w:sz w:val="24"/>
          <w:szCs w:val="24"/>
        </w:rPr>
        <w:t>Рабочей п</w:t>
      </w:r>
      <w:r w:rsidRPr="001C3A90">
        <w:rPr>
          <w:rFonts w:ascii="Times New Roman" w:hAnsi="Times New Roman" w:cs="Times New Roman"/>
          <w:sz w:val="24"/>
          <w:szCs w:val="24"/>
        </w:rPr>
        <w:t xml:space="preserve">рограммы представлено пояснительной запиской, учебным планом, рабочими программами учебных предметов, планируемыми результатами освоения </w:t>
      </w:r>
      <w:r w:rsidR="000A3E1C">
        <w:rPr>
          <w:rFonts w:ascii="Times New Roman" w:hAnsi="Times New Roman" w:cs="Times New Roman"/>
          <w:sz w:val="24"/>
          <w:szCs w:val="24"/>
        </w:rPr>
        <w:t>Рабочей п</w:t>
      </w:r>
      <w:r w:rsidRPr="001C3A90">
        <w:rPr>
          <w:rFonts w:ascii="Times New Roman" w:hAnsi="Times New Roman" w:cs="Times New Roman"/>
          <w:sz w:val="24"/>
          <w:szCs w:val="24"/>
        </w:rPr>
        <w:t xml:space="preserve">рограммы, условиями реализации </w:t>
      </w:r>
      <w:r w:rsidR="000A3E1C">
        <w:rPr>
          <w:rFonts w:ascii="Times New Roman" w:hAnsi="Times New Roman" w:cs="Times New Roman"/>
          <w:sz w:val="24"/>
          <w:szCs w:val="24"/>
        </w:rPr>
        <w:t>Рабочей п</w:t>
      </w:r>
      <w:r w:rsidRPr="001C3A90">
        <w:rPr>
          <w:rFonts w:ascii="Times New Roman" w:hAnsi="Times New Roman" w:cs="Times New Roman"/>
          <w:sz w:val="24"/>
          <w:szCs w:val="24"/>
        </w:rPr>
        <w:t xml:space="preserve">рограммы, системой оценки результатов освоения </w:t>
      </w:r>
      <w:r w:rsidR="001C3A90">
        <w:rPr>
          <w:rFonts w:ascii="Times New Roman" w:hAnsi="Times New Roman" w:cs="Times New Roman"/>
          <w:sz w:val="24"/>
          <w:szCs w:val="24"/>
        </w:rPr>
        <w:t>П</w:t>
      </w:r>
      <w:r w:rsidRPr="001C3A90">
        <w:rPr>
          <w:rFonts w:ascii="Times New Roman" w:hAnsi="Times New Roman" w:cs="Times New Roman"/>
          <w:sz w:val="24"/>
          <w:szCs w:val="24"/>
        </w:rPr>
        <w:t xml:space="preserve">рограммы, учебно-методическими материалами, обеспечивающими реализацию </w:t>
      </w:r>
      <w:r w:rsidR="001C3A90">
        <w:rPr>
          <w:rFonts w:ascii="Times New Roman" w:hAnsi="Times New Roman" w:cs="Times New Roman"/>
          <w:sz w:val="24"/>
          <w:szCs w:val="24"/>
        </w:rPr>
        <w:t>П</w:t>
      </w:r>
      <w:r w:rsidRPr="001C3A90">
        <w:rPr>
          <w:rFonts w:ascii="Times New Roman" w:hAnsi="Times New Roman" w:cs="Times New Roman"/>
          <w:sz w:val="24"/>
          <w:szCs w:val="24"/>
        </w:rPr>
        <w:t>рограммы.</w:t>
      </w:r>
    </w:p>
    <w:p w:rsidR="00A741C3" w:rsidRPr="001C3A90" w:rsidRDefault="001C3A90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741C3" w:rsidRPr="001C3A90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A90">
        <w:rPr>
          <w:rFonts w:ascii="Times New Roman" w:hAnsi="Times New Roman" w:cs="Times New Roman"/>
          <w:b/>
          <w:sz w:val="24"/>
          <w:szCs w:val="24"/>
        </w:rPr>
        <w:t>Базовый цикл включает учебные предметы: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"Психофизиологические основы деятельности водителя";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"Первая помощь при дорожно-транспортном происшествии".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A90">
        <w:rPr>
          <w:rFonts w:ascii="Times New Roman" w:hAnsi="Times New Roman" w:cs="Times New Roman"/>
          <w:b/>
          <w:sz w:val="24"/>
          <w:szCs w:val="24"/>
        </w:rPr>
        <w:t>Специальный цикл включает учебные предметы: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"B" как объектов управления";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"B";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"B" (с механической трансмиссией/с автоматической трансмиссией)".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A90">
        <w:rPr>
          <w:rFonts w:ascii="Times New Roman" w:hAnsi="Times New Roman" w:cs="Times New Roman"/>
          <w:b/>
          <w:sz w:val="24"/>
          <w:szCs w:val="24"/>
        </w:rPr>
        <w:t>Профессиональный цикл включает учебные предметы: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"Организация и выполнение грузовых перевозок автомобильным транспортом";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A741C3" w:rsidRPr="001C3A90" w:rsidRDefault="001C3A90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741C3" w:rsidRPr="001C3A90">
        <w:rPr>
          <w:rFonts w:ascii="Times New Roman" w:hAnsi="Times New Roman" w:cs="Times New Roman"/>
          <w:sz w:val="24"/>
          <w:szCs w:val="24"/>
        </w:rPr>
        <w:t xml:space="preserve">абочие программы учебных предметов раскрывают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A741C3" w:rsidRPr="001C3A90">
        <w:rPr>
          <w:rFonts w:ascii="Times New Roman" w:hAnsi="Times New Roman" w:cs="Times New Roman"/>
          <w:sz w:val="24"/>
          <w:szCs w:val="24"/>
        </w:rPr>
        <w:t>оследовательность изучения разделов и тем, а также распределение учебных часов по разделам и темам.</w:t>
      </w:r>
    </w:p>
    <w:p w:rsidR="00A741C3" w:rsidRPr="00AB768E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68E">
        <w:rPr>
          <w:rFonts w:ascii="Times New Roman" w:hAnsi="Times New Roman" w:cs="Times New Roman"/>
          <w:sz w:val="24"/>
          <w:szCs w:val="24"/>
        </w:rPr>
        <w:t xml:space="preserve">Последовательность изучения разделов и тем учебных предметов базового, специального и профессионального циклов определяется </w:t>
      </w:r>
      <w:r w:rsidR="00AB768E" w:rsidRPr="00AB768E">
        <w:rPr>
          <w:rFonts w:ascii="Times New Roman" w:hAnsi="Times New Roman" w:cs="Times New Roman"/>
          <w:sz w:val="24"/>
          <w:szCs w:val="24"/>
        </w:rPr>
        <w:t>руководством Автошколы «Практика»</w:t>
      </w:r>
      <w:r w:rsidRPr="00AB768E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деятельность.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lastRenderedPageBreak/>
        <w:t xml:space="preserve">Условия реализации </w:t>
      </w:r>
      <w:r w:rsidR="000A3E1C">
        <w:rPr>
          <w:rFonts w:ascii="Times New Roman" w:hAnsi="Times New Roman" w:cs="Times New Roman"/>
          <w:sz w:val="24"/>
          <w:szCs w:val="24"/>
        </w:rPr>
        <w:t>Рабочей п</w:t>
      </w:r>
      <w:r w:rsidRPr="001C3A90">
        <w:rPr>
          <w:rFonts w:ascii="Times New Roman" w:hAnsi="Times New Roman" w:cs="Times New Roman"/>
          <w:sz w:val="24"/>
          <w:szCs w:val="24"/>
        </w:rPr>
        <w:t xml:space="preserve">рограммы содержат организационно-педагогические, кадровые, информационно-методические и материально-технические требования. </w:t>
      </w:r>
    </w:p>
    <w:p w:rsidR="00A741C3" w:rsidRPr="001C3A9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3A90">
        <w:rPr>
          <w:rFonts w:ascii="Times New Roman" w:hAnsi="Times New Roman" w:cs="Times New Roman"/>
          <w:sz w:val="24"/>
          <w:szCs w:val="24"/>
        </w:rPr>
        <w:t xml:space="preserve">Учебно-методические материалы обеспечивают реализацию </w:t>
      </w:r>
      <w:r w:rsidR="000A3E1C">
        <w:rPr>
          <w:rFonts w:ascii="Times New Roman" w:hAnsi="Times New Roman" w:cs="Times New Roman"/>
          <w:sz w:val="24"/>
          <w:szCs w:val="24"/>
        </w:rPr>
        <w:t>Рабочей п</w:t>
      </w:r>
      <w:r w:rsidRPr="001C3A90">
        <w:rPr>
          <w:rFonts w:ascii="Times New Roman" w:hAnsi="Times New Roman" w:cs="Times New Roman"/>
          <w:sz w:val="24"/>
          <w:szCs w:val="24"/>
        </w:rPr>
        <w:t>рограммы.</w:t>
      </w:r>
    </w:p>
    <w:p w:rsidR="00A741C3" w:rsidRPr="001C3A90" w:rsidRDefault="00C75D52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</w:t>
      </w:r>
      <w:r w:rsidR="00A741C3" w:rsidRPr="001C3A90">
        <w:rPr>
          <w:rFonts w:ascii="Times New Roman" w:hAnsi="Times New Roman" w:cs="Times New Roman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A741C3" w:rsidRPr="001C3A90" w:rsidRDefault="00C75D52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</w:t>
      </w:r>
      <w:r w:rsidR="00A741C3" w:rsidRPr="001C3A90">
        <w:rPr>
          <w:rFonts w:ascii="Times New Roman" w:hAnsi="Times New Roman" w:cs="Times New Roman"/>
          <w:sz w:val="24"/>
          <w:szCs w:val="24"/>
        </w:rPr>
        <w:t>рограмма использ</w:t>
      </w:r>
      <w:r w:rsidR="002C2C57">
        <w:rPr>
          <w:rFonts w:ascii="Times New Roman" w:hAnsi="Times New Roman" w:cs="Times New Roman"/>
          <w:sz w:val="24"/>
          <w:szCs w:val="24"/>
        </w:rPr>
        <w:t>уется</w:t>
      </w:r>
      <w:r w:rsidR="00A741C3" w:rsidRPr="001C3A90">
        <w:rPr>
          <w:rFonts w:ascii="Times New Roman" w:hAnsi="Times New Roman" w:cs="Times New Roman"/>
          <w:sz w:val="24"/>
          <w:szCs w:val="24"/>
        </w:rPr>
        <w:t xml:space="preserve"> для профессиональной подготовки лиц с ограниченными возможностями здоровья при соблюдении условий, без которых невозможно или затруднительно освоение образовательных программ обучающимися с ограниченными возможностями здоровья.</w:t>
      </w:r>
    </w:p>
    <w:p w:rsidR="00A741C3" w:rsidRPr="001C3A90" w:rsidRDefault="00C75D52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</w:t>
      </w:r>
      <w:r w:rsidR="00A741C3" w:rsidRPr="001C3A90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2C2C57" w:rsidRPr="001C3A90">
        <w:rPr>
          <w:rFonts w:ascii="Times New Roman" w:hAnsi="Times New Roman" w:cs="Times New Roman"/>
          <w:sz w:val="24"/>
          <w:szCs w:val="24"/>
        </w:rPr>
        <w:t>использ</w:t>
      </w:r>
      <w:r w:rsidR="002C2C57">
        <w:rPr>
          <w:rFonts w:ascii="Times New Roman" w:hAnsi="Times New Roman" w:cs="Times New Roman"/>
          <w:sz w:val="24"/>
          <w:szCs w:val="24"/>
        </w:rPr>
        <w:t>уется</w:t>
      </w:r>
      <w:r w:rsidR="00A741C3" w:rsidRPr="001C3A90">
        <w:rPr>
          <w:rFonts w:ascii="Times New Roman" w:hAnsi="Times New Roman" w:cs="Times New Roman"/>
          <w:sz w:val="24"/>
          <w:szCs w:val="24"/>
        </w:rPr>
        <w:t xml:space="preserve"> для профессиональной подготовки лиц, не достигших 18 лет.</w:t>
      </w:r>
    </w:p>
    <w:p w:rsidR="00A741C3" w:rsidRPr="00FE1FF0" w:rsidRDefault="00A741C3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Par1054"/>
      <w:bookmarkEnd w:id="2"/>
      <w:r w:rsidRPr="00FE1FF0">
        <w:rPr>
          <w:rFonts w:ascii="Times New Roman" w:hAnsi="Times New Roman" w:cs="Times New Roman"/>
          <w:b/>
          <w:sz w:val="24"/>
          <w:szCs w:val="24"/>
        </w:rPr>
        <w:t>II. УЧЕБНЫЙ ПЛАН</w:t>
      </w:r>
    </w:p>
    <w:p w:rsidR="00A741C3" w:rsidRDefault="00A741C3" w:rsidP="004517E5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bookmarkStart w:id="3" w:name="Par1056"/>
      <w:bookmarkEnd w:id="3"/>
      <w:r w:rsidRPr="003D6534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4954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2"/>
        <w:gridCol w:w="1053"/>
        <w:gridCol w:w="1771"/>
        <w:gridCol w:w="1560"/>
        <w:gridCol w:w="32"/>
        <w:gridCol w:w="1596"/>
      </w:tblGrid>
      <w:tr w:rsidR="00F91544" w:rsidRPr="00565F06">
        <w:tc>
          <w:tcPr>
            <w:tcW w:w="2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ab/>
            </w:r>
            <w:r w:rsidRPr="00C37EA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8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91544" w:rsidRPr="00565F06">
        <w:tc>
          <w:tcPr>
            <w:tcW w:w="2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3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F91544" w:rsidRPr="00565F06">
        <w:trPr>
          <w:trHeight w:val="491"/>
        </w:trPr>
        <w:tc>
          <w:tcPr>
            <w:tcW w:w="2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43584D" w:rsidRDefault="00F91544" w:rsidP="00C52F97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584D">
              <w:rPr>
                <w:rFonts w:ascii="Times New Roman" w:hAnsi="Times New Roman" w:cs="Times New Roman"/>
                <w:b/>
                <w:sz w:val="22"/>
                <w:szCs w:val="22"/>
              </w:rPr>
              <w:t>Теоретические занятия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43584D" w:rsidRDefault="00F91544" w:rsidP="00C52F97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584D">
              <w:rPr>
                <w:rFonts w:ascii="Times New Roman" w:hAnsi="Times New Roman" w:cs="Times New Roman"/>
                <w:b/>
                <w:sz w:val="22"/>
                <w:szCs w:val="22"/>
              </w:rPr>
              <w:t>Практические занятия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43584D" w:rsidRDefault="00F91544" w:rsidP="00C52F97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F91544" w:rsidRPr="00565F0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" w:name="Par1064"/>
            <w:bookmarkEnd w:id="4"/>
            <w:r w:rsidRPr="00C37EA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F41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F419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F419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F419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1544" w:rsidRPr="00565F0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Par1081"/>
            <w:bookmarkEnd w:id="5"/>
            <w:r w:rsidRPr="00C37EA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"B" как объектов 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68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7A68AB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"B"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F419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1544" w:rsidRPr="00565F0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Par1094"/>
            <w:bookmarkEnd w:id="6"/>
            <w:r w:rsidRPr="00C37EA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F419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F419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91544" w:rsidRPr="00565F0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Par1103"/>
            <w:bookmarkEnd w:id="7"/>
            <w:r w:rsidRPr="00C37EAB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1544" w:rsidRPr="00E405C3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91544" w:rsidRPr="00E405C3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разделам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91544" w:rsidRPr="00E405C3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7A68A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E405C3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E405C3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E405C3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91544" w:rsidRPr="00565F06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7826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Вождение транспортных средств категории "B" (с механической трансмиссией/</w:t>
            </w:r>
          </w:p>
          <w:p w:rsidR="00F91544" w:rsidRPr="00C37EAB" w:rsidRDefault="00F91544" w:rsidP="00C52F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автоматической трансмиссией).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6D14E3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F78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1544" w:rsidRPr="00C37E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F782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C37EAB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EAB">
              <w:rPr>
                <w:rFonts w:ascii="Times New Roman" w:hAnsi="Times New Roman" w:cs="Times New Roman"/>
                <w:sz w:val="24"/>
                <w:szCs w:val="24"/>
              </w:rPr>
              <w:t>56/54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C37EAB" w:rsidRDefault="005F7826" w:rsidP="00C52F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91544" w:rsidRPr="00E405C3">
        <w:tc>
          <w:tcPr>
            <w:tcW w:w="2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E405C3" w:rsidRDefault="00F91544" w:rsidP="00C52F9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E405C3" w:rsidRDefault="006D14E3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5F782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91544"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5F782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E405C3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91544" w:rsidRPr="00E405C3" w:rsidRDefault="00F91544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98/96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44" w:rsidRPr="00E405C3" w:rsidRDefault="005F7826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:rsidR="00A429C6" w:rsidRDefault="00A429C6" w:rsidP="00F91544">
      <w:pPr>
        <w:pStyle w:val="ConsPlusNormal"/>
        <w:ind w:left="-120"/>
        <w:outlineLvl w:val="2"/>
      </w:pPr>
    </w:p>
    <w:p w:rsidR="003D6534" w:rsidRDefault="003D6534" w:rsidP="003D6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1E4C">
        <w:rPr>
          <w:rFonts w:ascii="Times New Roman" w:hAnsi="Times New Roman" w:cs="Times New Roman"/>
          <w:sz w:val="24"/>
          <w:szCs w:val="24"/>
        </w:rPr>
        <w:t xml:space="preserve">Вождение проводится вне сетки учебного времени. </w:t>
      </w:r>
    </w:p>
    <w:p w:rsidR="003D6534" w:rsidRDefault="003D6534" w:rsidP="003D6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1E4C">
        <w:rPr>
          <w:rFonts w:ascii="Times New Roman" w:hAnsi="Times New Roman" w:cs="Times New Roman"/>
          <w:sz w:val="24"/>
          <w:szCs w:val="24"/>
        </w:rPr>
        <w:t xml:space="preserve">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</w:t>
      </w:r>
    </w:p>
    <w:p w:rsidR="003D6534" w:rsidRDefault="003D6534" w:rsidP="003D6534">
      <w:pPr>
        <w:pStyle w:val="ConsPlusNormal"/>
        <w:ind w:firstLine="540"/>
        <w:jc w:val="both"/>
      </w:pPr>
      <w:r w:rsidRPr="00BC1E4C">
        <w:rPr>
          <w:rFonts w:ascii="Times New Roman" w:hAnsi="Times New Roman" w:cs="Times New Roman"/>
          <w:sz w:val="24"/>
          <w:szCs w:val="24"/>
        </w:rPr>
        <w:t>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  <w:r>
        <w:t xml:space="preserve"> </w:t>
      </w:r>
    </w:p>
    <w:p w:rsidR="00FE42E2" w:rsidRDefault="00FE42E2" w:rsidP="003D6534">
      <w:pPr>
        <w:pStyle w:val="ConsPlusNormal"/>
        <w:ind w:firstLine="540"/>
        <w:jc w:val="both"/>
      </w:pPr>
    </w:p>
    <w:p w:rsidR="00FE42E2" w:rsidRDefault="00FE42E2" w:rsidP="003D6534">
      <w:pPr>
        <w:pStyle w:val="ConsPlusNormal"/>
        <w:ind w:firstLine="540"/>
        <w:jc w:val="both"/>
      </w:pPr>
    </w:p>
    <w:p w:rsidR="00A741C3" w:rsidRPr="004517E5" w:rsidRDefault="00A741C3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Par1116"/>
      <w:bookmarkEnd w:id="8"/>
      <w:r w:rsidRPr="004517E5">
        <w:rPr>
          <w:rFonts w:ascii="Times New Roman" w:hAnsi="Times New Roman" w:cs="Times New Roman"/>
          <w:b/>
          <w:sz w:val="28"/>
          <w:szCs w:val="28"/>
        </w:rPr>
        <w:t xml:space="preserve">III. РАБОЧИЕ </w:t>
      </w:r>
      <w:r w:rsidR="00932EDA" w:rsidRPr="004517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17E5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932EDA" w:rsidRPr="004517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17E5">
        <w:rPr>
          <w:rFonts w:ascii="Times New Roman" w:hAnsi="Times New Roman" w:cs="Times New Roman"/>
          <w:b/>
          <w:sz w:val="28"/>
          <w:szCs w:val="28"/>
        </w:rPr>
        <w:t xml:space="preserve">УЧЕБНЫХ </w:t>
      </w:r>
      <w:r w:rsidR="00932EDA" w:rsidRPr="004517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17E5">
        <w:rPr>
          <w:rFonts w:ascii="Times New Roman" w:hAnsi="Times New Roman" w:cs="Times New Roman"/>
          <w:b/>
          <w:sz w:val="28"/>
          <w:szCs w:val="28"/>
        </w:rPr>
        <w:t>ПРЕДМЕТОВ</w:t>
      </w:r>
    </w:p>
    <w:p w:rsidR="00A741C3" w:rsidRPr="004517E5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1C3" w:rsidRPr="00FE1FF0" w:rsidRDefault="00A741C3" w:rsidP="00A741C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9" w:name="Par1118"/>
      <w:bookmarkEnd w:id="9"/>
      <w:r w:rsidRPr="00FE1FF0">
        <w:rPr>
          <w:rFonts w:ascii="Times New Roman" w:hAnsi="Times New Roman" w:cs="Times New Roman"/>
          <w:b/>
          <w:sz w:val="28"/>
          <w:szCs w:val="28"/>
        </w:rPr>
        <w:t xml:space="preserve">3.1. Базовый цикл </w:t>
      </w:r>
      <w:r w:rsidR="00C75D52" w:rsidRPr="00FE1FF0">
        <w:rPr>
          <w:rFonts w:ascii="Times New Roman" w:hAnsi="Times New Roman" w:cs="Times New Roman"/>
          <w:b/>
          <w:sz w:val="28"/>
          <w:szCs w:val="28"/>
        </w:rPr>
        <w:t>Рабочей п</w:t>
      </w:r>
      <w:r w:rsidRPr="00FE1FF0">
        <w:rPr>
          <w:rFonts w:ascii="Times New Roman" w:hAnsi="Times New Roman" w:cs="Times New Roman"/>
          <w:b/>
          <w:sz w:val="28"/>
          <w:szCs w:val="28"/>
        </w:rPr>
        <w:t>рограммы.</w:t>
      </w:r>
    </w:p>
    <w:p w:rsidR="00A741C3" w:rsidRPr="00FE1FF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7E5" w:rsidRPr="00FE1FF0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10" w:name="Par1120"/>
      <w:bookmarkEnd w:id="10"/>
      <w:r w:rsidRPr="00FE1FF0">
        <w:rPr>
          <w:rFonts w:ascii="Times New Roman" w:hAnsi="Times New Roman" w:cs="Times New Roman"/>
          <w:b/>
          <w:sz w:val="28"/>
          <w:szCs w:val="28"/>
        </w:rPr>
        <w:t>3.1.1. Учебный предмет</w:t>
      </w:r>
      <w:r w:rsidR="00FE42E2" w:rsidRPr="00FE1FF0">
        <w:rPr>
          <w:rFonts w:ascii="Times New Roman" w:hAnsi="Times New Roman" w:cs="Times New Roman"/>
          <w:b/>
          <w:sz w:val="28"/>
          <w:szCs w:val="28"/>
        </w:rPr>
        <w:t>:</w:t>
      </w:r>
    </w:p>
    <w:p w:rsidR="00A741C3" w:rsidRPr="00FE1FF0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FE1FF0">
        <w:rPr>
          <w:rFonts w:ascii="Times New Roman" w:hAnsi="Times New Roman" w:cs="Times New Roman"/>
          <w:b/>
          <w:sz w:val="28"/>
          <w:szCs w:val="28"/>
        </w:rPr>
        <w:t>"Основы законодательства в сфере дорожного движения".</w:t>
      </w:r>
    </w:p>
    <w:p w:rsidR="00A741C3" w:rsidRPr="00FE1FF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1C3" w:rsidRPr="00FE1FF0" w:rsidRDefault="00A741C3" w:rsidP="00A741C3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11" w:name="Par1122"/>
      <w:bookmarkEnd w:id="11"/>
      <w:r w:rsidRPr="00FE1FF0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FE42E2" w:rsidRPr="00FE42E2" w:rsidRDefault="00A741C3" w:rsidP="00A741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10548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398"/>
        <w:gridCol w:w="839"/>
        <w:gridCol w:w="1701"/>
        <w:gridCol w:w="850"/>
        <w:gridCol w:w="1193"/>
      </w:tblGrid>
      <w:tr w:rsidR="00FE42E2" w:rsidRPr="00AA42B9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2E2" w:rsidRPr="001643A5" w:rsidRDefault="00FE42E2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№ тем</w:t>
            </w:r>
          </w:p>
        </w:tc>
        <w:tc>
          <w:tcPr>
            <w:tcW w:w="5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42E2" w:rsidRPr="001643A5" w:rsidRDefault="00FE42E2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42E2" w:rsidRPr="001643A5" w:rsidRDefault="00FE42E2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E42E2" w:rsidRPr="00AA42B9">
        <w:trPr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2E2" w:rsidRPr="001643A5" w:rsidRDefault="00FE42E2" w:rsidP="00404A9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42E2" w:rsidRPr="001643A5" w:rsidRDefault="00FE42E2" w:rsidP="00404A9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textDirection w:val="btLr"/>
          </w:tcPr>
          <w:p w:rsidR="00FE42E2" w:rsidRPr="001643A5" w:rsidRDefault="00FE42E2" w:rsidP="00404A96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42E2" w:rsidRPr="001643A5" w:rsidRDefault="00FE42E2" w:rsidP="00404A96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6D14E3" w:rsidRPr="00AA42B9">
        <w:trPr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ind w:left="-113" w:right="-113"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43584D" w:rsidRDefault="006D14E3" w:rsidP="00404A96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584D">
              <w:rPr>
                <w:rFonts w:ascii="Times New Roman" w:hAnsi="Times New Roman" w:cs="Times New Roman"/>
                <w:b/>
                <w:sz w:val="22"/>
                <w:szCs w:val="22"/>
              </w:rPr>
              <w:t>Теоретические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43584D" w:rsidRDefault="006D14E3" w:rsidP="00404A96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584D">
              <w:rPr>
                <w:rFonts w:ascii="Times New Roman" w:hAnsi="Times New Roman" w:cs="Times New Roman"/>
                <w:b/>
                <w:sz w:val="22"/>
                <w:szCs w:val="22"/>
              </w:rPr>
              <w:t>Практические занятия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6D14E3" w:rsidRDefault="006D14E3" w:rsidP="00404A96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FE42E2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2E2" w:rsidRPr="001643A5" w:rsidRDefault="00FE42E2" w:rsidP="00404A9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42E2" w:rsidRPr="001643A5" w:rsidRDefault="00FE42E2" w:rsidP="00404A9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2" w:name="Par1132"/>
            <w:bookmarkEnd w:id="12"/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Законодательство в сфере дорожного движения</w:t>
            </w: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782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D15E3B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D14E3" w:rsidRPr="00C7102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C71028" w:rsidRDefault="006D14E3" w:rsidP="00404A9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C71028" w:rsidRDefault="006D14E3" w:rsidP="00C52F9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2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C71028" w:rsidRDefault="006D14E3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15E3B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C71028" w:rsidRDefault="006D14E3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C71028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C71028" w:rsidRDefault="005F7826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65678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783" w:rsidRPr="001643A5" w:rsidRDefault="00656783" w:rsidP="00404A9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56783" w:rsidRPr="001643A5" w:rsidRDefault="00656783" w:rsidP="00404A9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3" w:name="Par1145"/>
            <w:bookmarkEnd w:id="13"/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дорожного движения</w:t>
            </w: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Обязанности участников дорожного движения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Default="006D14E3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FD7D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по темам 3-6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Регулирование дорожного движения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Остановка и стоянка транспортных средств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Буксировка транспортных средств, перевозка людей и грузов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4E3" w:rsidRPr="00AA42B9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6D14E3" w:rsidP="00FD7D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FD7D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по темам 1-14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5F7826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1643A5" w:rsidRDefault="006D14E3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1643A5" w:rsidRDefault="00D15E3B" w:rsidP="00FD7D1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D14E3" w:rsidRPr="00E405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E405C3" w:rsidRDefault="006D14E3" w:rsidP="00404A9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E405C3" w:rsidRDefault="006D14E3" w:rsidP="00404A9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E405C3" w:rsidRDefault="005F7826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E405C3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E405C3" w:rsidRDefault="006D14E3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E405C3" w:rsidRDefault="005F7826" w:rsidP="00404A9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6D14E3" w:rsidRPr="00E405C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E405C3" w:rsidRDefault="006D14E3" w:rsidP="00404A9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E405C3" w:rsidRDefault="006D14E3" w:rsidP="00C52F9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E405C3" w:rsidRDefault="006D14E3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E405C3" w:rsidRDefault="006D14E3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E405C3" w:rsidRDefault="006D14E3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5C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E405C3" w:rsidRDefault="005F7826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A741C3" w:rsidRDefault="00A741C3" w:rsidP="00A741C3">
      <w:pPr>
        <w:pStyle w:val="ConsPlusNormal"/>
        <w:ind w:firstLine="540"/>
        <w:jc w:val="both"/>
      </w:pPr>
    </w:p>
    <w:p w:rsidR="00A741C3" w:rsidRDefault="00A741C3" w:rsidP="00A741C3">
      <w:pPr>
        <w:pStyle w:val="ConsPlusNormal"/>
        <w:ind w:firstLine="540"/>
        <w:jc w:val="both"/>
      </w:pPr>
    </w:p>
    <w:p w:rsidR="006C760A" w:rsidRDefault="006C760A" w:rsidP="00A741C3">
      <w:pPr>
        <w:pStyle w:val="ConsPlusNormal"/>
        <w:ind w:firstLine="540"/>
        <w:jc w:val="both"/>
      </w:pPr>
    </w:p>
    <w:p w:rsidR="006C760A" w:rsidRDefault="006C760A" w:rsidP="00A741C3">
      <w:pPr>
        <w:pStyle w:val="ConsPlusNormal"/>
        <w:ind w:firstLine="540"/>
        <w:jc w:val="both"/>
      </w:pPr>
    </w:p>
    <w:p w:rsidR="00FE1FF0" w:rsidRDefault="00FE1FF0" w:rsidP="006C760A">
      <w:pPr>
        <w:pStyle w:val="ConsPlusNormal"/>
        <w:jc w:val="both"/>
      </w:pPr>
    </w:p>
    <w:p w:rsidR="00A741C3" w:rsidRPr="00FE1FF0" w:rsidRDefault="00A741C3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14" w:name="Par1203"/>
      <w:bookmarkEnd w:id="14"/>
      <w:r w:rsidRPr="00FE1FF0">
        <w:rPr>
          <w:rFonts w:ascii="Times New Roman" w:hAnsi="Times New Roman" w:cs="Times New Roman"/>
          <w:b/>
          <w:sz w:val="28"/>
          <w:szCs w:val="28"/>
        </w:rPr>
        <w:t>3.1.1.1. Законодательство в сфере дорожного движения.</w:t>
      </w:r>
    </w:p>
    <w:p w:rsidR="00A741C3" w:rsidRPr="00FE42E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3B5161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Законодательство, устанавливающее ответственность за нарушения в сфере дорожного движения: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задачи и принципы Уголовного кодекса Российской Федерации;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понятие преступления и виды преступлений;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понятие и цели наказания, виды наказаний;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экологические преступления;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ответственность за преступления против безопасности движения и эксплуатации транспорта;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задачи и принципы законодательства об административных правонарушениях;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административное правонарушение и административная ответственность;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административное наказание;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назначение административного наказания;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административные правонарушения в области охраны окружающей среды и природопользования;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административные правонарушения в области дорожного движения;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административные правонарушения против порядка управления;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исполнение постановлений по делам об административных правонарушениях;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размеры штрафов за административные правонарушения;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lastRenderedPageBreak/>
        <w:t xml:space="preserve">гражданское законодательство;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возникновение гражданских прав и обязанностей,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осуществление и защита гражданских прав;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объекты гражданских прав;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право собственности и другие вещные права;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аренда транспортных средств;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страхование;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обязательства вследствие причинения вреда;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возмещение вреда лицом, застраховавшим свою ответственность;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ответственность за вред, причиненный деятельностью, создающей повышенную опасность для окружающих;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ответственность при отсутствии вины причинителя вреда;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общие положения; </w:t>
      </w:r>
    </w:p>
    <w:p w:rsidR="003B5161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 xml:space="preserve">условия и порядок осуществления обязательного страхования; </w:t>
      </w:r>
    </w:p>
    <w:p w:rsidR="00A741C3" w:rsidRPr="00FE42E2" w:rsidRDefault="00A741C3" w:rsidP="003B5161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2E2">
        <w:rPr>
          <w:rFonts w:ascii="Times New Roman" w:hAnsi="Times New Roman" w:cs="Times New Roman"/>
          <w:sz w:val="24"/>
          <w:szCs w:val="24"/>
        </w:rPr>
        <w:t>компенсационные выплаты.</w:t>
      </w:r>
    </w:p>
    <w:p w:rsidR="00A741C3" w:rsidRDefault="00A741C3" w:rsidP="00A741C3">
      <w:pPr>
        <w:pStyle w:val="ConsPlusNormal"/>
        <w:ind w:firstLine="540"/>
        <w:jc w:val="both"/>
      </w:pPr>
    </w:p>
    <w:p w:rsidR="003B5161" w:rsidRDefault="003B5161" w:rsidP="00A741C3">
      <w:pPr>
        <w:pStyle w:val="ConsPlusNormal"/>
        <w:ind w:firstLine="540"/>
        <w:jc w:val="both"/>
        <w:outlineLvl w:val="4"/>
      </w:pPr>
      <w:bookmarkStart w:id="15" w:name="Par1207"/>
      <w:bookmarkEnd w:id="15"/>
    </w:p>
    <w:p w:rsidR="00A741C3" w:rsidRPr="00FE1FF0" w:rsidRDefault="00A741C3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FE1FF0">
        <w:rPr>
          <w:rFonts w:ascii="Times New Roman" w:hAnsi="Times New Roman" w:cs="Times New Roman"/>
          <w:b/>
          <w:sz w:val="28"/>
          <w:szCs w:val="28"/>
        </w:rPr>
        <w:t>3.1.1.2. Правила дорожного движения.</w:t>
      </w:r>
    </w:p>
    <w:p w:rsidR="00FE1FF0" w:rsidRDefault="00FE1FF0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b/>
          <w:sz w:val="24"/>
          <w:szCs w:val="24"/>
        </w:rPr>
        <w:t>Общие положения, основные понятия и термины, используемые в Правилах дорожного движения:</w:t>
      </w:r>
      <w:r w:rsidRPr="003B51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64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значение Правил дорожного движения в обеспечении порядка и безопасности дорожного движения; структура Правил дорожного движения; дорожное движение; </w:t>
      </w:r>
    </w:p>
    <w:p w:rsidR="0053064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дорога и ее элементы; пешеходные переходы, их виды и обозначения с помощью дорожных знаков и дорожной разметки; </w:t>
      </w:r>
    </w:p>
    <w:p w:rsidR="0053064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прилегающие территории: порядок въезда, выезда и движения по прилегающим к дороге территориям; </w:t>
      </w:r>
    </w:p>
    <w:p w:rsidR="0053064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порядок движения в жилых зонах; </w:t>
      </w:r>
    </w:p>
    <w:p w:rsidR="0053064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автомагистрали, порядок движения различных видов транспортных средств по автомагистралям; запрещения, вводимые на автомагистралях;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перекрестки, виды перекрестков в зависимости от способа организации движения;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определение приоритета в движении;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железнодорожные переезды и их разновидности;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участники дорожного движения; лица, наделенные полномочиями по регулированию дорожного движения;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виды транспортных средств; организованная транспортная колонна;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опасность для движения; дорожно-транспортное происшествие;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перестроение, опережение, обгон,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остановка и стоянка транспортных средств; </w:t>
      </w:r>
    </w:p>
    <w:p w:rsidR="005C07FD" w:rsidRDefault="005C07FD" w:rsidP="005C07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ограниченная видимость, участки дорог с ограниченной видимостью;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 xml:space="preserve">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</w:t>
      </w:r>
    </w:p>
    <w:p w:rsidR="00A741C3" w:rsidRPr="003B5161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161">
        <w:rPr>
          <w:rFonts w:ascii="Times New Roman" w:hAnsi="Times New Roman" w:cs="Times New Roman"/>
          <w:sz w:val="24"/>
          <w:szCs w:val="24"/>
        </w:rPr>
        <w:t>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5C07FD" w:rsidRDefault="005C07FD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b/>
          <w:sz w:val="24"/>
          <w:szCs w:val="24"/>
        </w:rPr>
        <w:t>Обязанности участников дорожного движения:</w:t>
      </w:r>
      <w:r w:rsidRPr="005354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обязанности водителя по обеспечению исправного технического состояния транспортного средства;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порядок прохождения освидетельствования на состояние алкогольного опьянения и медицинского освидетельствования на состояние опьянения;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lastRenderedPageBreak/>
        <w:t xml:space="preserve">порядок предоставления транспортных средств должностным лицам; обязанности водителей, причастных к дорожно-транспортному происшествию;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запретительные требования, предъявляемые к водителям;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</w:t>
      </w:r>
    </w:p>
    <w:p w:rsidR="00A741C3" w:rsidRPr="0053545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>обязанности пешеходов и пассажиров по обеспечению безопасности дорожного движения.</w:t>
      </w:r>
    </w:p>
    <w:p w:rsidR="005C07FD" w:rsidRDefault="005C07FD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5452" w:rsidRPr="0053545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452">
        <w:rPr>
          <w:rFonts w:ascii="Times New Roman" w:hAnsi="Times New Roman" w:cs="Times New Roman"/>
          <w:b/>
          <w:sz w:val="24"/>
          <w:szCs w:val="24"/>
        </w:rPr>
        <w:t xml:space="preserve">Дорожные знаки: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назначение знаков приоритета; название, значение и порядок их установки; действия водителей в соответствии с требованиями знаков приоритета;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назначение информационных знаков; название, значение и порядок их установки; действия водителей в соответствии с требованиями информационных знаков;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назначение знаков сервиса; название, значение и порядок установки знаков сервиса; </w:t>
      </w:r>
    </w:p>
    <w:p w:rsidR="00A741C3" w:rsidRP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>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535452" w:rsidRDefault="00535452" w:rsidP="00A741C3">
      <w:pPr>
        <w:pStyle w:val="ConsPlusNormal"/>
        <w:ind w:firstLine="540"/>
        <w:jc w:val="both"/>
      </w:pPr>
    </w:p>
    <w:p w:rsidR="0053545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452">
        <w:rPr>
          <w:rFonts w:ascii="Times New Roman" w:hAnsi="Times New Roman" w:cs="Times New Roman"/>
          <w:b/>
          <w:sz w:val="24"/>
          <w:szCs w:val="24"/>
        </w:rPr>
        <w:t xml:space="preserve">Дорожная разметка и ее характеристики: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значение разметки в общей системе организации дорожного движения, классификация разметки; </w:t>
      </w:r>
    </w:p>
    <w:p w:rsid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 xml:space="preserve">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</w:t>
      </w:r>
    </w:p>
    <w:p w:rsidR="00A741C3" w:rsidRPr="0053545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52">
        <w:rPr>
          <w:rFonts w:ascii="Times New Roman" w:hAnsi="Times New Roman" w:cs="Times New Roman"/>
          <w:sz w:val="24"/>
          <w:szCs w:val="24"/>
        </w:rPr>
        <w:t>назначение вертикальной разметки; цвет и условия применения вертикальной разметки.</w:t>
      </w:r>
    </w:p>
    <w:p w:rsidR="00C71028" w:rsidRDefault="00C71028" w:rsidP="00C710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028" w:rsidRDefault="00C71028" w:rsidP="00C710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</w:t>
      </w:r>
      <w:r w:rsidRPr="0053545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71028" w:rsidRPr="00C71028" w:rsidRDefault="00C71028" w:rsidP="00C71028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C71028">
        <w:rPr>
          <w:rFonts w:ascii="Times New Roman" w:hAnsi="Times New Roman" w:cs="Times New Roman"/>
          <w:sz w:val="24"/>
          <w:szCs w:val="24"/>
        </w:rPr>
        <w:t>Общие положения, основные понятия и термины, используемы</w:t>
      </w:r>
      <w:r>
        <w:rPr>
          <w:rFonts w:ascii="Times New Roman" w:hAnsi="Times New Roman" w:cs="Times New Roman"/>
          <w:sz w:val="24"/>
          <w:szCs w:val="24"/>
        </w:rPr>
        <w:t>е в Правилах дорожного движения.</w:t>
      </w:r>
      <w:r w:rsidRPr="00C710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028" w:rsidRPr="00C71028" w:rsidRDefault="00C71028" w:rsidP="00C71028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C71028">
        <w:rPr>
          <w:rFonts w:ascii="Times New Roman" w:hAnsi="Times New Roman" w:cs="Times New Roman"/>
          <w:sz w:val="24"/>
          <w:szCs w:val="24"/>
        </w:rPr>
        <w:t>Обязанности участников дорожного движ</w:t>
      </w:r>
      <w:r>
        <w:rPr>
          <w:rFonts w:ascii="Times New Roman" w:hAnsi="Times New Roman" w:cs="Times New Roman"/>
          <w:sz w:val="24"/>
          <w:szCs w:val="24"/>
        </w:rPr>
        <w:t>ения.</w:t>
      </w:r>
    </w:p>
    <w:p w:rsidR="00C71028" w:rsidRPr="00C71028" w:rsidRDefault="00C71028" w:rsidP="00C71028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Дорожные знаки.</w:t>
      </w:r>
    </w:p>
    <w:p w:rsidR="00C71028" w:rsidRPr="00C71028" w:rsidRDefault="00C71028" w:rsidP="00C71028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C71028">
        <w:rPr>
          <w:rFonts w:ascii="Times New Roman" w:hAnsi="Times New Roman" w:cs="Times New Roman"/>
          <w:sz w:val="24"/>
          <w:szCs w:val="24"/>
        </w:rPr>
        <w:t>Дорожна</w:t>
      </w:r>
      <w:r>
        <w:rPr>
          <w:rFonts w:ascii="Times New Roman" w:hAnsi="Times New Roman" w:cs="Times New Roman"/>
          <w:sz w:val="24"/>
          <w:szCs w:val="24"/>
        </w:rPr>
        <w:t>я разметка и ее характеристики.</w:t>
      </w:r>
    </w:p>
    <w:p w:rsidR="00FE1FF0" w:rsidRDefault="00FE1FF0" w:rsidP="003137E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7EB" w:rsidRPr="003137EB" w:rsidRDefault="003137EB" w:rsidP="003137E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7EB">
        <w:rPr>
          <w:rFonts w:ascii="Times New Roman" w:hAnsi="Times New Roman" w:cs="Times New Roman"/>
          <w:b/>
          <w:sz w:val="24"/>
          <w:szCs w:val="24"/>
        </w:rPr>
        <w:t xml:space="preserve">Регулирование дорожного движения: </w:t>
      </w:r>
    </w:p>
    <w:p w:rsidR="003137EB" w:rsidRDefault="003137EB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</w:t>
      </w:r>
    </w:p>
    <w:p w:rsidR="003137EB" w:rsidRPr="003137EB" w:rsidRDefault="003137EB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</w:t>
      </w:r>
      <w:r w:rsidRPr="003137EB">
        <w:rPr>
          <w:rFonts w:ascii="Times New Roman" w:hAnsi="Times New Roman" w:cs="Times New Roman"/>
          <w:sz w:val="24"/>
          <w:szCs w:val="24"/>
        </w:rPr>
        <w:lastRenderedPageBreak/>
        <w:t>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3137EB" w:rsidRDefault="003137EB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137EB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7EB">
        <w:rPr>
          <w:rFonts w:ascii="Times New Roman" w:hAnsi="Times New Roman" w:cs="Times New Roman"/>
          <w:b/>
          <w:sz w:val="24"/>
          <w:szCs w:val="24"/>
        </w:rPr>
        <w:t xml:space="preserve">Порядок движения и расположение транспортных средств на проезжей части: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дополнительные требования к движению велосипедов, мопедов, гужевых повозок, а также прогону животных;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ответственность водителей за нарушения порядка движения и расположения транспортных средств на проезжей части. </w:t>
      </w:r>
    </w:p>
    <w:p w:rsidR="00C71028" w:rsidRDefault="00C71028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41C3" w:rsidRPr="00C71028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028">
        <w:rPr>
          <w:rFonts w:ascii="Times New Roman" w:hAnsi="Times New Roman" w:cs="Times New Roman"/>
          <w:b/>
          <w:sz w:val="24"/>
          <w:szCs w:val="24"/>
        </w:rPr>
        <w:t>Решение ситуационных задач</w:t>
      </w:r>
      <w:r w:rsidR="00C71028" w:rsidRPr="00C71028">
        <w:rPr>
          <w:rFonts w:ascii="Times New Roman" w:hAnsi="Times New Roman" w:cs="Times New Roman"/>
          <w:b/>
          <w:sz w:val="24"/>
          <w:szCs w:val="24"/>
        </w:rPr>
        <w:t>:</w:t>
      </w:r>
    </w:p>
    <w:p w:rsidR="00C71028" w:rsidRPr="00C71028" w:rsidRDefault="00C71028" w:rsidP="00C710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71028"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>гулирование дорожного движения.</w:t>
      </w:r>
    </w:p>
    <w:p w:rsidR="00C71028" w:rsidRPr="00C71028" w:rsidRDefault="00C71028" w:rsidP="00C710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71028">
        <w:rPr>
          <w:rFonts w:ascii="Times New Roman" w:hAnsi="Times New Roman" w:cs="Times New Roman"/>
          <w:sz w:val="24"/>
          <w:szCs w:val="24"/>
        </w:rPr>
        <w:t>Порядок движения и расположение транспор</w:t>
      </w:r>
      <w:r>
        <w:rPr>
          <w:rFonts w:ascii="Times New Roman" w:hAnsi="Times New Roman" w:cs="Times New Roman"/>
          <w:sz w:val="24"/>
          <w:szCs w:val="24"/>
        </w:rPr>
        <w:t>тных средств на проезжей части.</w:t>
      </w:r>
    </w:p>
    <w:p w:rsidR="00C71028" w:rsidRPr="003137EB" w:rsidRDefault="00C71028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137EB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b/>
          <w:sz w:val="24"/>
          <w:szCs w:val="24"/>
        </w:rPr>
        <w:t>Остановка и стоянка транспортных средств:</w:t>
      </w:r>
      <w:r w:rsidRPr="003137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</w:t>
      </w:r>
    </w:p>
    <w:p w:rsidR="003137EB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7EB">
        <w:rPr>
          <w:rFonts w:ascii="Times New Roman" w:hAnsi="Times New Roman" w:cs="Times New Roman"/>
          <w:sz w:val="24"/>
          <w:szCs w:val="24"/>
        </w:rPr>
        <w:t xml:space="preserve">ответственность водителей транспортных средств за нарушения правил остановки и стоянки. </w:t>
      </w:r>
    </w:p>
    <w:p w:rsidR="00A741C3" w:rsidRPr="00C71028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028">
        <w:rPr>
          <w:rFonts w:ascii="Times New Roman" w:hAnsi="Times New Roman" w:cs="Times New Roman"/>
          <w:b/>
          <w:sz w:val="24"/>
          <w:szCs w:val="24"/>
        </w:rPr>
        <w:t>Решение ситуационных задач.</w:t>
      </w:r>
    </w:p>
    <w:p w:rsidR="003137EB" w:rsidRDefault="003137EB" w:rsidP="00A741C3">
      <w:pPr>
        <w:pStyle w:val="ConsPlusNormal"/>
        <w:ind w:firstLine="540"/>
        <w:jc w:val="both"/>
      </w:pPr>
    </w:p>
    <w:p w:rsidR="005558B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b/>
          <w:sz w:val="24"/>
          <w:szCs w:val="24"/>
        </w:rPr>
        <w:t>Проезд перекрестков:</w:t>
      </w:r>
      <w:r w:rsidRPr="005558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общие правила проезда перекрестков; преимущества трамвая на перекрестке;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</w:t>
      </w:r>
      <w:r w:rsidRPr="005558BD">
        <w:rPr>
          <w:rFonts w:ascii="Times New Roman" w:hAnsi="Times New Roman" w:cs="Times New Roman"/>
          <w:sz w:val="24"/>
          <w:szCs w:val="24"/>
        </w:rPr>
        <w:lastRenderedPageBreak/>
        <w:t xml:space="preserve">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ответственность водителей за нарушения правил проезда перекрестков. </w:t>
      </w:r>
    </w:p>
    <w:p w:rsidR="00A741C3" w:rsidRPr="00C71028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028">
        <w:rPr>
          <w:rFonts w:ascii="Times New Roman" w:hAnsi="Times New Roman" w:cs="Times New Roman"/>
          <w:b/>
          <w:sz w:val="24"/>
          <w:szCs w:val="24"/>
        </w:rPr>
        <w:t>Решение ситуационных задач.</w:t>
      </w:r>
    </w:p>
    <w:p w:rsidR="005558BD" w:rsidRDefault="005558BD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58B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8BD">
        <w:rPr>
          <w:rFonts w:ascii="Times New Roman" w:hAnsi="Times New Roman" w:cs="Times New Roman"/>
          <w:b/>
          <w:sz w:val="24"/>
          <w:szCs w:val="24"/>
        </w:rPr>
        <w:t xml:space="preserve">Проезд пешеходных переходов, мест остановок маршрутных транспортных средств и железнодорожных переездов: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правила проезда мест остановок маршрутных транспортных средств;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</w:t>
      </w:r>
    </w:p>
    <w:p w:rsidR="00A741C3" w:rsidRPr="00C71028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028">
        <w:rPr>
          <w:rFonts w:ascii="Times New Roman" w:hAnsi="Times New Roman" w:cs="Times New Roman"/>
          <w:b/>
          <w:sz w:val="24"/>
          <w:szCs w:val="24"/>
        </w:rPr>
        <w:t>Решение ситуационных задач.</w:t>
      </w:r>
    </w:p>
    <w:p w:rsidR="005558BD" w:rsidRDefault="005558BD" w:rsidP="00A741C3">
      <w:pPr>
        <w:pStyle w:val="ConsPlusNormal"/>
        <w:ind w:firstLine="540"/>
        <w:jc w:val="both"/>
      </w:pPr>
    </w:p>
    <w:p w:rsidR="005558B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b/>
          <w:sz w:val="24"/>
          <w:szCs w:val="24"/>
        </w:rPr>
        <w:t>Порядок использования внешних световых приборов и звуковых сигналов:</w:t>
      </w:r>
      <w:r w:rsidRPr="005558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 xml:space="preserve">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</w:t>
      </w:r>
    </w:p>
    <w:p w:rsidR="00A741C3" w:rsidRP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>порядок применения звуковых сигналов в различных условиях движения.</w:t>
      </w:r>
    </w:p>
    <w:p w:rsidR="005558BD" w:rsidRDefault="005558BD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558B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b/>
          <w:sz w:val="24"/>
          <w:szCs w:val="24"/>
        </w:rPr>
        <w:t>Буксировка транспортных средств, перевозка людей и грузов:</w:t>
      </w:r>
      <w:r w:rsidRPr="005558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P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>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5558BD" w:rsidRDefault="005558BD" w:rsidP="00A741C3">
      <w:pPr>
        <w:pStyle w:val="ConsPlusNormal"/>
        <w:ind w:firstLine="540"/>
        <w:jc w:val="both"/>
      </w:pPr>
    </w:p>
    <w:p w:rsidR="005558B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b/>
          <w:sz w:val="24"/>
          <w:szCs w:val="24"/>
        </w:rPr>
        <w:t>Требования к оборудованию и техническому состоянию транспортных средств:</w:t>
      </w:r>
      <w:r w:rsidRPr="005558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Pr="005558BD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8BD">
        <w:rPr>
          <w:rFonts w:ascii="Times New Roman" w:hAnsi="Times New Roman" w:cs="Times New Roman"/>
          <w:sz w:val="24"/>
          <w:szCs w:val="24"/>
        </w:rPr>
        <w:t>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C71028" w:rsidRDefault="00C71028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bookmarkStart w:id="16" w:name="Par1221"/>
      <w:bookmarkEnd w:id="16"/>
    </w:p>
    <w:p w:rsidR="00607AD2" w:rsidRPr="00C71028" w:rsidRDefault="00C71028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71028">
        <w:rPr>
          <w:rFonts w:ascii="Times New Roman" w:hAnsi="Times New Roman" w:cs="Times New Roman"/>
          <w:b/>
          <w:sz w:val="24"/>
          <w:szCs w:val="24"/>
        </w:rPr>
        <w:t>Практическое занятие по темам 1-14:</w:t>
      </w:r>
    </w:p>
    <w:p w:rsidR="00C71028" w:rsidRPr="00C71028" w:rsidRDefault="00C71028" w:rsidP="00C71028">
      <w:r w:rsidRPr="00C71028">
        <w:t>Законодательство в сфере дорожного движения</w:t>
      </w:r>
      <w:r>
        <w:t>.</w:t>
      </w:r>
    </w:p>
    <w:p w:rsidR="00C71028" w:rsidRPr="00C71028" w:rsidRDefault="00C71028" w:rsidP="00C71028">
      <w:r w:rsidRPr="00C71028">
        <w:t>Правила дорожного движения</w:t>
      </w:r>
      <w:r>
        <w:t>.</w:t>
      </w:r>
    </w:p>
    <w:p w:rsidR="00607AD2" w:rsidRDefault="00607AD2" w:rsidP="00A741C3">
      <w:pPr>
        <w:pStyle w:val="ConsPlusNormal"/>
        <w:ind w:firstLine="540"/>
        <w:jc w:val="both"/>
        <w:outlineLvl w:val="3"/>
      </w:pPr>
    </w:p>
    <w:p w:rsidR="00FE1FF0" w:rsidRDefault="00FE1FF0" w:rsidP="00A741C3">
      <w:pPr>
        <w:pStyle w:val="ConsPlusNormal"/>
        <w:ind w:firstLine="540"/>
        <w:jc w:val="both"/>
        <w:outlineLvl w:val="3"/>
      </w:pPr>
    </w:p>
    <w:p w:rsidR="00DD2549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FE1FF0">
        <w:rPr>
          <w:rFonts w:ascii="Times New Roman" w:hAnsi="Times New Roman" w:cs="Times New Roman"/>
          <w:b/>
          <w:sz w:val="28"/>
          <w:szCs w:val="28"/>
        </w:rPr>
        <w:t>3.1.2. Учебный предмет</w:t>
      </w:r>
      <w:r w:rsidR="00DD2549">
        <w:rPr>
          <w:rFonts w:ascii="Times New Roman" w:hAnsi="Times New Roman" w:cs="Times New Roman"/>
          <w:b/>
          <w:sz w:val="28"/>
          <w:szCs w:val="28"/>
        </w:rPr>
        <w:t>:</w:t>
      </w:r>
    </w:p>
    <w:p w:rsidR="00A741C3" w:rsidRPr="00FE1FF0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FE1FF0">
        <w:rPr>
          <w:rFonts w:ascii="Times New Roman" w:hAnsi="Times New Roman" w:cs="Times New Roman"/>
          <w:b/>
          <w:sz w:val="28"/>
          <w:szCs w:val="28"/>
        </w:rPr>
        <w:t>"Психофизиологические основы деятельности водителя".</w:t>
      </w:r>
    </w:p>
    <w:p w:rsidR="00A741C3" w:rsidRPr="00FE1FF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1C3" w:rsidRPr="00FE1FF0" w:rsidRDefault="00A741C3" w:rsidP="00A741C3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17" w:name="Par1223"/>
      <w:bookmarkEnd w:id="17"/>
      <w:r w:rsidRPr="00FE1FF0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A741C3" w:rsidRDefault="00A741C3" w:rsidP="00A741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>Таблица 3</w:t>
      </w:r>
    </w:p>
    <w:p w:rsidR="00141616" w:rsidRPr="00607AD2" w:rsidRDefault="00141616" w:rsidP="00A741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56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4961"/>
        <w:gridCol w:w="993"/>
        <w:gridCol w:w="1377"/>
        <w:gridCol w:w="1187"/>
        <w:gridCol w:w="1333"/>
      </w:tblGrid>
      <w:tr w:rsidR="00607AD2" w:rsidRPr="00E910D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AD2" w:rsidRPr="00AE436A" w:rsidRDefault="00607AD2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b/>
                <w:sz w:val="24"/>
                <w:szCs w:val="24"/>
              </w:rPr>
              <w:t>№ тем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7AD2" w:rsidRPr="00AE436A" w:rsidRDefault="00607AD2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7AD2" w:rsidRPr="00AE436A" w:rsidRDefault="00607AD2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D14E3" w:rsidRPr="00E910DD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AE436A" w:rsidRDefault="006D14E3" w:rsidP="0002049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AE436A" w:rsidRDefault="006D14E3" w:rsidP="0002049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AE436A" w:rsidRDefault="006D14E3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4E3" w:rsidRPr="0043584D" w:rsidRDefault="006D14E3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584D">
              <w:rPr>
                <w:rFonts w:ascii="Times New Roman" w:hAnsi="Times New Roman" w:cs="Times New Roman"/>
                <w:b/>
                <w:sz w:val="22"/>
                <w:szCs w:val="22"/>
              </w:rPr>
              <w:t>Теоретические занятия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7826" w:rsidRDefault="006D14E3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584D">
              <w:rPr>
                <w:rFonts w:ascii="Times New Roman" w:hAnsi="Times New Roman" w:cs="Times New Roman"/>
                <w:b/>
                <w:sz w:val="22"/>
                <w:szCs w:val="22"/>
              </w:rPr>
              <w:t>Практич</w:t>
            </w:r>
            <w:r w:rsidR="005F782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6D14E3" w:rsidRPr="0043584D" w:rsidRDefault="006D14E3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3584D">
              <w:rPr>
                <w:rFonts w:ascii="Times New Roman" w:hAnsi="Times New Roman" w:cs="Times New Roman"/>
                <w:b/>
                <w:sz w:val="22"/>
                <w:szCs w:val="22"/>
              </w:rPr>
              <w:t>занятия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E3" w:rsidRPr="0043584D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D22E07" w:rsidRPr="00E91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E91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E91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E91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E91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Саморегуляция и профилактика конфликтов (психологический практикум)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F782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2E07" w:rsidRPr="00E91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AE436A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AE436A" w:rsidRDefault="00D22E07" w:rsidP="00C52F9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36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5F7826" w:rsidRDefault="00D22E07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5F7826" w:rsidRDefault="00D22E07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5F7826" w:rsidRDefault="00D22E07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5F7826" w:rsidRDefault="005F7826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</w:tbl>
    <w:p w:rsidR="00FE1FF0" w:rsidRDefault="00FE1FF0" w:rsidP="00B847C6">
      <w:pPr>
        <w:pStyle w:val="ConsPlusNormal"/>
        <w:jc w:val="both"/>
      </w:pPr>
    </w:p>
    <w:p w:rsidR="00A741C3" w:rsidRDefault="00A741C3" w:rsidP="00A741C3">
      <w:pPr>
        <w:pStyle w:val="ConsPlusNormal"/>
        <w:ind w:firstLine="540"/>
        <w:jc w:val="both"/>
      </w:pPr>
    </w:p>
    <w:p w:rsidR="00607AD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b/>
          <w:sz w:val="24"/>
          <w:szCs w:val="24"/>
        </w:rPr>
        <w:t>Познавательные функции, системы восприятия и психомоторные навыки:</w:t>
      </w:r>
      <w:r w:rsidRPr="00607A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понятие о познавательных функциях (внимание, восприятие, память, мышление); </w:t>
      </w:r>
    </w:p>
    <w:p w:rsidR="00607AD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</w:t>
      </w:r>
    </w:p>
    <w:p w:rsidR="00607AD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влияние усталости и сонливости на свойства внимания; способы профилактики усталости; </w:t>
      </w:r>
    </w:p>
    <w:p w:rsidR="00607AD2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виды информации; выбор необходимой информации в процессе управления транспортным средством; информационная перегрузка;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системы восприятия и их значение в деятельности водителя; опасности, связанные с неправильным восприятием дорожной обстановки;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другие системы восприятия (слуховая система, вестибулярная система, суставно-мышечное чувство, интероцепция) и их значение в деятельности водителя;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влияние скорости движения транспортного средства, алкоголя, медикаментов и эмоциональных состояний водителя на восприятие дорожной обстановки;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память; виды памяти и их значение для накопления профессионального опыта;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мышление; анализ и синтез как основные процессы мышления; оперативное мышление и прогнозирование;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 xml:space="preserve">навыки распознавания опасных ситуаций; принятие решения в различных дорожных ситуациях; важность принятия правильного решения на дороге; </w:t>
      </w:r>
    </w:p>
    <w:p w:rsidR="00FE1FF0" w:rsidRPr="00B847C6" w:rsidRDefault="00A741C3" w:rsidP="00B847C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AD2">
        <w:rPr>
          <w:rFonts w:ascii="Times New Roman" w:hAnsi="Times New Roman" w:cs="Times New Roman"/>
          <w:sz w:val="24"/>
          <w:szCs w:val="24"/>
        </w:rPr>
        <w:t>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6C760A" w:rsidRDefault="006C760A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760A" w:rsidRDefault="006C760A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b/>
          <w:sz w:val="24"/>
          <w:szCs w:val="24"/>
        </w:rPr>
        <w:t>Этические основы деятельности водителя:</w:t>
      </w:r>
      <w:r w:rsidRPr="00351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цели обучения управлению транспортным средством;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мотивация в жизни и на дороге; мотивация достижения успеха и избегания неудач;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lastRenderedPageBreak/>
        <w:t xml:space="preserve">склонность к рискованному поведению на дороге; формирование привычек;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ценности человека, группы и водителя;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свойства личности и темперамент; влияние темперамента на стиль вождения;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негативное социальное научение; понятие социального давления; 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представление об этике и этических нормах; этические нормы водителя;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причины предоставления преимущества на дороге транспортным средствам, оборудованным специальными световыми и звуковыми сигналами; </w:t>
      </w:r>
    </w:p>
    <w:p w:rsidR="00A741C3" w:rsidRP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>особенности поведения водителей и пешеходов в жилых зонах и в местах парковки.</w:t>
      </w:r>
    </w:p>
    <w:p w:rsidR="00FE1FF0" w:rsidRDefault="00FE1FF0" w:rsidP="00B847C6">
      <w:pPr>
        <w:pStyle w:val="ConsPlusNormal"/>
        <w:jc w:val="both"/>
      </w:pPr>
    </w:p>
    <w:p w:rsidR="00351D3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b/>
          <w:sz w:val="24"/>
          <w:szCs w:val="24"/>
        </w:rPr>
        <w:t>Основы эффективного общения:</w:t>
      </w:r>
      <w:r w:rsidRPr="00351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характеристика вербальных и невербальных средств общения;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основные "эффекты" в восприятии других людей;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виды общения (деловое, личное);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качества человека, важные для общения; стили общения; барьеры в межличностном общении, причины и условия их формирования;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общение в условиях конфликта; </w:t>
      </w:r>
    </w:p>
    <w:p w:rsidR="00A741C3" w:rsidRP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>особенности эффективного общения; правила, повышающие эффективность общения.</w:t>
      </w:r>
    </w:p>
    <w:p w:rsidR="00FE1FF0" w:rsidRDefault="00FE1FF0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5162E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162E">
        <w:rPr>
          <w:rFonts w:ascii="Times New Roman" w:hAnsi="Times New Roman" w:cs="Times New Roman"/>
          <w:b/>
          <w:sz w:val="24"/>
          <w:szCs w:val="24"/>
        </w:rPr>
        <w:t>Эмоциональные состояния и профилактика конфликтов:</w:t>
      </w:r>
      <w:r w:rsidRPr="00351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эмоции и поведение водителя;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эмоциональные состояния (гнев, тревога, страх, эйфория, стресс, фрустрация);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изменение восприятия дорожной ситуации и поведения в различных эмоциональных состояниях;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управление поведением на дороге; экстренные меры реагирования;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способы саморегуляции эмоциональных состояний;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конфликтные ситуации и конфликты на дороге; причины агрессии и враждебности у водителей и других участников дорожного движения;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тип мышления, приводящий к агрессивному поведению;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изменение поведения водителя после употребления алкоголя и медикаментов;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влияние плохого самочувствия на поведение водителя; </w:t>
      </w:r>
    </w:p>
    <w:p w:rsidR="00A741C3" w:rsidRPr="00351D3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>профилактика конфликтов; правила взаимодействия с агрессивным водителем.</w:t>
      </w:r>
    </w:p>
    <w:p w:rsidR="00FE1FF0" w:rsidRDefault="00FE1FF0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5162E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162E">
        <w:rPr>
          <w:rFonts w:ascii="Times New Roman" w:hAnsi="Times New Roman" w:cs="Times New Roman"/>
          <w:b/>
          <w:sz w:val="24"/>
          <w:szCs w:val="24"/>
        </w:rPr>
        <w:t>Саморегуляция и профилактика конфликтов:</w:t>
      </w:r>
      <w:r w:rsidRPr="00351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</w:t>
      </w:r>
    </w:p>
    <w:p w:rsidR="00E5162E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 xml:space="preserve">решение ситуационных задач по оценке психического состояния, поведения, профилактике конфликтов и общению в условиях конфликта. </w:t>
      </w:r>
    </w:p>
    <w:p w:rsidR="00B847C6" w:rsidRDefault="00A741C3" w:rsidP="007614A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1D3C">
        <w:rPr>
          <w:rFonts w:ascii="Times New Roman" w:hAnsi="Times New Roman" w:cs="Times New Roman"/>
          <w:sz w:val="24"/>
          <w:szCs w:val="24"/>
        </w:rPr>
        <w:t>Психологический практикум.</w:t>
      </w:r>
    </w:p>
    <w:p w:rsidR="000A3B86" w:rsidRDefault="000A3B86" w:rsidP="007614A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A3B86" w:rsidRPr="00351D3C" w:rsidRDefault="000A3B86" w:rsidP="007614A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C760A" w:rsidRDefault="006C760A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18" w:name="Par1263"/>
      <w:bookmarkEnd w:id="18"/>
    </w:p>
    <w:p w:rsidR="00DD2549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DD2549">
        <w:rPr>
          <w:rFonts w:ascii="Times New Roman" w:hAnsi="Times New Roman" w:cs="Times New Roman"/>
          <w:b/>
          <w:sz w:val="28"/>
          <w:szCs w:val="28"/>
        </w:rPr>
        <w:t>3.1.3. Учебный предмет</w:t>
      </w:r>
      <w:r w:rsidR="00DD2549">
        <w:rPr>
          <w:rFonts w:ascii="Times New Roman" w:hAnsi="Times New Roman" w:cs="Times New Roman"/>
          <w:b/>
          <w:sz w:val="28"/>
          <w:szCs w:val="28"/>
        </w:rPr>
        <w:t>:</w:t>
      </w:r>
    </w:p>
    <w:p w:rsidR="00A741C3" w:rsidRPr="00DD2549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DD2549">
        <w:rPr>
          <w:rFonts w:ascii="Times New Roman" w:hAnsi="Times New Roman" w:cs="Times New Roman"/>
          <w:b/>
          <w:sz w:val="28"/>
          <w:szCs w:val="28"/>
        </w:rPr>
        <w:t>"Основы управления транспортными средствами".</w:t>
      </w:r>
    </w:p>
    <w:p w:rsidR="00A741C3" w:rsidRPr="00DD2549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1C3" w:rsidRPr="00DD2549" w:rsidRDefault="00A741C3" w:rsidP="00A741C3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19" w:name="Par1265"/>
      <w:bookmarkEnd w:id="19"/>
      <w:r w:rsidRPr="00DD2549"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учебных часов по разделам и темам</w:t>
      </w:r>
    </w:p>
    <w:p w:rsidR="00E578D5" w:rsidRDefault="00E578D5" w:rsidP="00A741C3">
      <w:pPr>
        <w:pStyle w:val="ConsPlusNormal"/>
        <w:jc w:val="center"/>
        <w:outlineLvl w:val="4"/>
        <w:rPr>
          <w:sz w:val="28"/>
          <w:szCs w:val="28"/>
        </w:rPr>
      </w:pPr>
    </w:p>
    <w:p w:rsidR="006C760A" w:rsidRPr="00DD2549" w:rsidRDefault="006C760A" w:rsidP="00A741C3">
      <w:pPr>
        <w:pStyle w:val="ConsPlusNormal"/>
        <w:jc w:val="center"/>
        <w:outlineLvl w:val="4"/>
        <w:rPr>
          <w:sz w:val="28"/>
          <w:szCs w:val="28"/>
        </w:rPr>
      </w:pPr>
    </w:p>
    <w:p w:rsidR="00E578D5" w:rsidRDefault="00E578D5" w:rsidP="005F78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578D5"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W w:w="10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4962"/>
        <w:gridCol w:w="850"/>
        <w:gridCol w:w="1843"/>
        <w:gridCol w:w="1138"/>
        <w:gridCol w:w="1320"/>
      </w:tblGrid>
      <w:tr w:rsidR="0043584D" w:rsidRPr="00D55C82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84D" w:rsidRPr="00655D16" w:rsidRDefault="0043584D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№ тем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3584D" w:rsidRPr="00655D16" w:rsidRDefault="0043584D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3584D" w:rsidRPr="00655D16" w:rsidRDefault="0043584D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3584D" w:rsidRPr="00D55C82">
        <w:tc>
          <w:tcPr>
            <w:tcW w:w="6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584D" w:rsidRPr="00655D16" w:rsidRDefault="0043584D" w:rsidP="0002049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3584D" w:rsidRPr="00655D16" w:rsidRDefault="0043584D" w:rsidP="0002049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3584D" w:rsidRPr="00655D16" w:rsidRDefault="0043584D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3584D" w:rsidRPr="00655D16" w:rsidRDefault="0043584D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D22E07" w:rsidRPr="00D55C82"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D22E07" w:rsidRPr="00D55C8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Дорожное движение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D55C8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D55C8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D55C8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D55C8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E07" w:rsidRPr="00D55C8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782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2E07" w:rsidRPr="00D55C8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655D16" w:rsidRDefault="00D22E07" w:rsidP="000204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655D16" w:rsidRDefault="00D22E07" w:rsidP="00C52F9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D1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5F7826" w:rsidRDefault="00D22E07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14,5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5F7826" w:rsidRDefault="00D22E07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2E07" w:rsidRPr="005F7826" w:rsidRDefault="00D22E07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07" w:rsidRPr="005F7826" w:rsidRDefault="005F7826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</w:tbl>
    <w:p w:rsidR="00A741C3" w:rsidRDefault="00A741C3" w:rsidP="00A741C3">
      <w:pPr>
        <w:pStyle w:val="ConsPlusNormal"/>
        <w:jc w:val="center"/>
      </w:pPr>
    </w:p>
    <w:p w:rsidR="004718B9" w:rsidRDefault="004718B9" w:rsidP="00A741C3">
      <w:pPr>
        <w:pStyle w:val="ConsPlusNormal"/>
        <w:jc w:val="center"/>
      </w:pPr>
    </w:p>
    <w:p w:rsidR="0043584D" w:rsidRDefault="0043584D" w:rsidP="00A741C3">
      <w:pPr>
        <w:pStyle w:val="ConsPlusNormal"/>
        <w:ind w:firstLine="540"/>
        <w:jc w:val="both"/>
      </w:pPr>
    </w:p>
    <w:p w:rsidR="00E956E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b/>
          <w:sz w:val="24"/>
          <w:szCs w:val="24"/>
        </w:rPr>
        <w:t>Дорожное движение:</w:t>
      </w:r>
      <w:r w:rsidRPr="00E956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дорожное движение как система управления водитель-автомобиль-дорога (ВАД); показатели качества функционирования системы ВАД;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понятие о дорожно-транспортном происшествии (ДТП); виды дорожно-транспортных происшествий; причины возникновения дорожно-транспортных происшествий;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анализ безопасности дорожного движения (БДД) в России;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</w:t>
      </w:r>
    </w:p>
    <w:p w:rsidR="00A741C3" w:rsidRP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>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E956E6" w:rsidRDefault="00E956E6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6E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b/>
          <w:sz w:val="24"/>
          <w:szCs w:val="24"/>
        </w:rPr>
        <w:t>Профессиональная надежность водителя:</w:t>
      </w:r>
      <w:r w:rsidRPr="00E956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lastRenderedPageBreak/>
        <w:t xml:space="preserve">влияние скорости движения транспортного средства на размеры поля зрения и концентрацию внимания;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влияние личностных качеств водителя на надежность управления транспортным средством;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</w:t>
      </w:r>
    </w:p>
    <w:p w:rsidR="00A741C3" w:rsidRP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>мотивы безопасного и эффективного управления транспортным средством.</w:t>
      </w:r>
    </w:p>
    <w:p w:rsidR="00DD2549" w:rsidRDefault="00DD2549" w:rsidP="0053064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6E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b/>
          <w:sz w:val="24"/>
          <w:szCs w:val="24"/>
        </w:rPr>
        <w:t>Влияние свойств транспортного средства на эффективность и безопасность управления:</w:t>
      </w:r>
      <w:r w:rsidRPr="00E956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силы, действующие на транспортное средство в различных условиях движения; уравнение тягового баланса;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 свойства эластичного колеса; круг силы сцепления;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</w:p>
    <w:p w:rsid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гидроскольжение и аквапланирование шины;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силы и моменты, действующие на транспортное средство при торможении и при криволинейном движении; скоростные и тормозные свойства,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</w:t>
      </w:r>
    </w:p>
    <w:p w:rsidR="00A741C3" w:rsidRP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>влияние технического состояния систем управления, подвески и шин на управляемость.</w:t>
      </w:r>
    </w:p>
    <w:p w:rsidR="00484B8C" w:rsidRDefault="00484B8C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84B8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4B8C">
        <w:rPr>
          <w:rFonts w:ascii="Times New Roman" w:hAnsi="Times New Roman" w:cs="Times New Roman"/>
          <w:b/>
          <w:sz w:val="24"/>
          <w:szCs w:val="24"/>
        </w:rPr>
        <w:t>Дорожные условия и безопасность движения:</w:t>
      </w:r>
      <w:r w:rsidRPr="00E956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безопасный боковой интервал; резервы управления скоростью, ускорением, дистанцией и боковым интервалом;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условия безопасного управления; дорожные условия и прогнозирование изменения дорожной ситуации;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выбор скорости, ускорения, дистанции и бокового интервала с учетом геометрических параметров дороги и условий движения;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</w:t>
      </w:r>
    </w:p>
    <w:p w:rsidR="00A741C3" w:rsidRPr="0014161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616">
        <w:rPr>
          <w:rFonts w:ascii="Times New Roman" w:hAnsi="Times New Roman" w:cs="Times New Roman"/>
          <w:b/>
          <w:sz w:val="24"/>
          <w:szCs w:val="24"/>
        </w:rPr>
        <w:t>Решение ситуационных задач.</w:t>
      </w:r>
    </w:p>
    <w:p w:rsidR="00484B8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4B8C">
        <w:rPr>
          <w:rFonts w:ascii="Times New Roman" w:hAnsi="Times New Roman" w:cs="Times New Roman"/>
          <w:b/>
          <w:sz w:val="24"/>
          <w:szCs w:val="24"/>
        </w:rPr>
        <w:t>Принципы эффективного и безопасного управления транспортным средством:</w:t>
      </w:r>
      <w:r w:rsidRPr="00E956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влияние опыта, приобретаемого водителем, на уровень аварийности в дорожном движении; наиболее опасный период накопления водителем опыта;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условия безопасного управления транспортным средством; регулирование скорости движения </w:t>
      </w:r>
      <w:r w:rsidRPr="00E956E6">
        <w:rPr>
          <w:rFonts w:ascii="Times New Roman" w:hAnsi="Times New Roman" w:cs="Times New Roman"/>
          <w:sz w:val="24"/>
          <w:szCs w:val="24"/>
        </w:rPr>
        <w:lastRenderedPageBreak/>
        <w:t xml:space="preserve">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</w:t>
      </w:r>
    </w:p>
    <w:p w:rsidR="00A741C3" w:rsidRP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>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484B8C" w:rsidRDefault="00484B8C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B8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4B8C">
        <w:rPr>
          <w:rFonts w:ascii="Times New Roman" w:hAnsi="Times New Roman" w:cs="Times New Roman"/>
          <w:b/>
          <w:sz w:val="24"/>
          <w:szCs w:val="24"/>
        </w:rPr>
        <w:t>Обеспечение безопасности наиболее уязвимых участников дорожного движения:</w:t>
      </w:r>
      <w:r w:rsidRPr="00E956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подушки безопасности для пешеходов и велосипедистов;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световозвращающие элементы, их типы и эффективность использования; </w:t>
      </w:r>
    </w:p>
    <w:p w:rsidR="00484B8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 xml:space="preserve">особенности проезда нерегулируемых пешеходных переходов, расположенных вблизи детских учреждений; </w:t>
      </w:r>
    </w:p>
    <w:p w:rsidR="00A741C3" w:rsidRPr="00E956E6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6E6">
        <w:rPr>
          <w:rFonts w:ascii="Times New Roman" w:hAnsi="Times New Roman" w:cs="Times New Roman"/>
          <w:sz w:val="24"/>
          <w:szCs w:val="24"/>
        </w:rPr>
        <w:t>обеспечение безопасности пешеходов и велосипедистов при движении в жилых зонах.</w:t>
      </w:r>
    </w:p>
    <w:p w:rsidR="00A741C3" w:rsidRDefault="00A741C3" w:rsidP="00A741C3">
      <w:pPr>
        <w:pStyle w:val="ConsPlusNormal"/>
        <w:ind w:firstLine="540"/>
        <w:jc w:val="both"/>
      </w:pPr>
    </w:p>
    <w:p w:rsidR="00DD2549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20" w:name="Par1311"/>
      <w:bookmarkEnd w:id="20"/>
      <w:r w:rsidRPr="00DD2549">
        <w:rPr>
          <w:rFonts w:ascii="Times New Roman" w:hAnsi="Times New Roman" w:cs="Times New Roman"/>
          <w:b/>
          <w:sz w:val="28"/>
          <w:szCs w:val="28"/>
        </w:rPr>
        <w:t>3.1.4. Учебный предмет</w:t>
      </w:r>
      <w:r w:rsidR="00DD2549">
        <w:rPr>
          <w:rFonts w:ascii="Times New Roman" w:hAnsi="Times New Roman" w:cs="Times New Roman"/>
          <w:b/>
          <w:sz w:val="28"/>
          <w:szCs w:val="28"/>
        </w:rPr>
        <w:t>:</w:t>
      </w:r>
    </w:p>
    <w:p w:rsidR="00A741C3" w:rsidRPr="00DD2549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DD2549">
        <w:rPr>
          <w:rFonts w:ascii="Times New Roman" w:hAnsi="Times New Roman" w:cs="Times New Roman"/>
          <w:b/>
          <w:sz w:val="28"/>
          <w:szCs w:val="28"/>
        </w:rPr>
        <w:t xml:space="preserve"> "Первая помощь при дорожно-транспортном происшествии".</w:t>
      </w:r>
    </w:p>
    <w:p w:rsidR="00A741C3" w:rsidRDefault="00A741C3" w:rsidP="00DD2549">
      <w:pPr>
        <w:pStyle w:val="ConsPlusNormal"/>
        <w:jc w:val="center"/>
        <w:outlineLvl w:val="4"/>
      </w:pPr>
      <w:bookmarkStart w:id="21" w:name="Par1313"/>
      <w:bookmarkEnd w:id="21"/>
      <w:r w:rsidRPr="00DD2549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A741C3" w:rsidRDefault="00A741C3" w:rsidP="00DD2549">
      <w:pPr>
        <w:pStyle w:val="ConsPlusNormal"/>
        <w:jc w:val="right"/>
      </w:pPr>
      <w:r w:rsidRPr="000E68BC"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pPr w:leftFromText="180" w:rightFromText="180" w:vertAnchor="text" w:horzAnchor="page" w:tblpX="805" w:tblpY="138"/>
        <w:tblW w:w="106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47"/>
        <w:gridCol w:w="4395"/>
        <w:gridCol w:w="850"/>
        <w:gridCol w:w="1843"/>
        <w:gridCol w:w="1134"/>
        <w:gridCol w:w="33"/>
        <w:gridCol w:w="1378"/>
      </w:tblGrid>
      <w:tr w:rsidR="000E68BC" w:rsidRPr="00DD28F1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8BC" w:rsidRPr="00B64DF8" w:rsidRDefault="000E68BC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№ тем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68BC" w:rsidRPr="00B64DF8" w:rsidRDefault="000E68BC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D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68BC" w:rsidRPr="00B64DF8" w:rsidRDefault="000E68BC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D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E68BC" w:rsidRPr="00DD28F1">
        <w:tc>
          <w:tcPr>
            <w:tcW w:w="10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8BC" w:rsidRPr="00B64DF8" w:rsidRDefault="000E68BC" w:rsidP="00DC1B6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68BC" w:rsidRPr="00B64DF8" w:rsidRDefault="000E68BC" w:rsidP="00DC1B6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68BC" w:rsidRPr="00B64DF8" w:rsidRDefault="000E68BC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D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68BC" w:rsidRPr="00B64DF8" w:rsidRDefault="000E68BC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DF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A68AB" w:rsidRPr="00DD28F1">
        <w:tc>
          <w:tcPr>
            <w:tcW w:w="1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B64DF8" w:rsidRDefault="007A68AB" w:rsidP="00DC1B6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B64DF8" w:rsidRDefault="007A68AB" w:rsidP="00DC1B6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B64DF8" w:rsidRDefault="007A68AB" w:rsidP="00DC1B6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B64DF8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DF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B64DF8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D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B64DF8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7A68AB" w:rsidRPr="00DD30F1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Организационно-правовые аспекты оказания первой помощи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A68AB" w:rsidRPr="00DD30F1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A68AB" w:rsidRPr="00DD30F1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Оказание первой помощи при наружных кровотечениях и травмах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A68AB" w:rsidRPr="00DD30F1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5F7826">
              <w:rPr>
                <w:rFonts w:ascii="Times New Roman" w:hAnsi="Times New Roman" w:cs="Times New Roman"/>
                <w:sz w:val="22"/>
                <w:szCs w:val="22"/>
              </w:rPr>
              <w:t>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DD30F1" w:rsidRDefault="007A68AB" w:rsidP="00DC1B6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</w:tr>
      <w:tr w:rsidR="005F7826" w:rsidRPr="00DD30F1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26" w:rsidRPr="00DD30F1" w:rsidRDefault="005F7826" w:rsidP="00DC1B6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7826" w:rsidRPr="00DD30F1" w:rsidRDefault="005F7826" w:rsidP="00DC1B6D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7826" w:rsidRPr="005F7826" w:rsidRDefault="005F7826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F7826">
              <w:rPr>
                <w:rFonts w:ascii="Times New Roman" w:hAnsi="Times New Roman" w:cs="Times New Roman"/>
                <w:b/>
                <w:sz w:val="22"/>
                <w:szCs w:val="22"/>
              </w:rPr>
              <w:t>16,5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7826" w:rsidRPr="005F7826" w:rsidRDefault="005F7826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F7826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7826" w:rsidRPr="005F7826" w:rsidRDefault="005F7826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F7826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826" w:rsidRPr="005F7826" w:rsidRDefault="005F7826" w:rsidP="00DC1B6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F7826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</w:tbl>
    <w:p w:rsidR="004718B9" w:rsidRDefault="004718B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8B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b/>
          <w:sz w:val="24"/>
          <w:szCs w:val="24"/>
        </w:rPr>
        <w:t>Организационно-правовые аспекты оказания первой помощи:</w:t>
      </w:r>
      <w:r w:rsidRPr="000E6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понятие о видах ДТП, структуре и особенностях дорожно-транспортного травматизма; </w:t>
      </w:r>
    </w:p>
    <w:p w:rsid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организация и виды помощи пострадавшим в ДТП; нормативно-правовая база, определяющая права, обязанности и ответственность при оказании первой помощи; </w:t>
      </w:r>
    </w:p>
    <w:p w:rsid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 оказания помощи детям, определяемые законодательно; </w:t>
      </w:r>
    </w:p>
    <w:p w:rsid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понятие "первая помощь"; перечень состояний, при которых оказывается первая помощь; перечень мероприятий по ее оказанию; 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</w:t>
      </w:r>
    </w:p>
    <w:p w:rsid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</w:t>
      </w:r>
    </w:p>
    <w:p w:rsidR="00A741C3" w:rsidRP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>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DD2549" w:rsidRDefault="00DD254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8B9" w:rsidRDefault="004718B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8B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8BC">
        <w:rPr>
          <w:rFonts w:ascii="Times New Roman" w:hAnsi="Times New Roman" w:cs="Times New Roman"/>
          <w:b/>
          <w:sz w:val="24"/>
          <w:szCs w:val="24"/>
        </w:rPr>
        <w:t xml:space="preserve">Оказание первой помощи при отсутствии сознания, остановке дыхания и кровообращения: </w:t>
      </w:r>
    </w:p>
    <w:p w:rsid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</w:t>
      </w:r>
    </w:p>
    <w:p w:rsid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 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</w:t>
      </w:r>
    </w:p>
    <w:p w:rsid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</w:t>
      </w:r>
    </w:p>
    <w:p w:rsidR="000E68BC" w:rsidRDefault="00A741C3" w:rsidP="00B847C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>особенности оказания первой помощи тучному пострадавшему, беременной женщине и ребенку.</w:t>
      </w:r>
    </w:p>
    <w:p w:rsidR="00DD2549" w:rsidRDefault="00DD254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8B9" w:rsidRDefault="004718B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AF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AF0">
        <w:rPr>
          <w:rFonts w:ascii="Times New Roman" w:hAnsi="Times New Roman" w:cs="Times New Roman"/>
          <w:b/>
          <w:sz w:val="24"/>
          <w:szCs w:val="24"/>
        </w:rPr>
        <w:t>Практическое занятие:</w:t>
      </w:r>
      <w:r w:rsidRPr="000E6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отработка приемов удаления инородного тела из верхних дыхательных путей пострадавшего; </w:t>
      </w:r>
    </w:p>
    <w:p w:rsidR="00A741C3" w:rsidRPr="000E68BC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>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DD2549" w:rsidRDefault="00DD2549" w:rsidP="00B847C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AF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AF0">
        <w:rPr>
          <w:rFonts w:ascii="Times New Roman" w:hAnsi="Times New Roman" w:cs="Times New Roman"/>
          <w:b/>
          <w:sz w:val="24"/>
          <w:szCs w:val="24"/>
        </w:rPr>
        <w:t>Оказание первой помощи при наружных кровотечениях и травмах:</w:t>
      </w:r>
      <w:r w:rsidRPr="000E6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цель и порядок выполнения обзорного осмотра пострадавшего в дорожно-транспортном происшествии;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наиболее часто встречающиеся повреждения при дорожно-транспортном происшествии;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максимальное сгибание конечности в суставе, прямое давление на рану, наложение давящей </w:t>
      </w:r>
      <w:r w:rsidRPr="000E68BC">
        <w:rPr>
          <w:rFonts w:ascii="Times New Roman" w:hAnsi="Times New Roman" w:cs="Times New Roman"/>
          <w:sz w:val="24"/>
          <w:szCs w:val="24"/>
        </w:rPr>
        <w:lastRenderedPageBreak/>
        <w:t xml:space="preserve">повязки;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оказание первой помощи при носовом кровотечении;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цель и последовательность подробного осмотра пострадавшего; основные состояния, с которыми может столкнуться участник оказания первой помощи;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травмы головы; оказание первой помощи; особенности ранений волосистой части головы; особенности оказания первой помощи при травмах глаза и носа;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травмы груди, оказание первой помощи; основные проявления травмы груди; особенности наложения повязок при травме груди; наложение окклюзионной (герметизирующей) повязки; особенности наложения повязки на рану груди с инородным телом;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</w:t>
      </w:r>
    </w:p>
    <w:p w:rsidR="00E86AF0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травмы конечностей, оказание первой помощи; понятие "иммобилизация"; способы иммобилизации при травме конечностей; </w:t>
      </w:r>
    </w:p>
    <w:p w:rsidR="0053064F" w:rsidRDefault="00A741C3" w:rsidP="00B847C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>травмы позвоночника, оказание первой помощи.</w:t>
      </w:r>
    </w:p>
    <w:p w:rsidR="00DD2549" w:rsidRDefault="00DD254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64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064F">
        <w:rPr>
          <w:rFonts w:ascii="Times New Roman" w:hAnsi="Times New Roman" w:cs="Times New Roman"/>
          <w:b/>
          <w:sz w:val="24"/>
          <w:szCs w:val="24"/>
        </w:rPr>
        <w:t>Практическое занятие:</w:t>
      </w:r>
      <w:r w:rsidRPr="000E6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64F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</w:t>
      </w:r>
    </w:p>
    <w:p w:rsidR="0053064F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</w:t>
      </w:r>
    </w:p>
    <w:p w:rsidR="0053064F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максимальное сгибание конечности в суставе, прямое давление на рану, наложение давящей повязки; отработка наложения окклюзионной (герметизирующей) повязки при ранении грудной клетки; наложение повязок при наличии инородного предмета в ране живота, груди, конечностей; </w:t>
      </w:r>
    </w:p>
    <w:p w:rsidR="0053064F" w:rsidRDefault="00A741C3" w:rsidP="0053064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отработка приемов первой помощи при переломах; иммобилизация (подручными средствами, аутоиммобилизация, с использованием медицинских изделий); </w:t>
      </w:r>
    </w:p>
    <w:p w:rsidR="005C07FD" w:rsidRDefault="00A741C3" w:rsidP="00B847C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>отработка приемов фиксации шейного отдела позвоночника.</w:t>
      </w:r>
    </w:p>
    <w:p w:rsidR="00DD2549" w:rsidRDefault="00DD254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b/>
          <w:sz w:val="24"/>
          <w:szCs w:val="24"/>
        </w:rPr>
        <w:t>Оказание первой помощи при прочих состояниях, транспортировка пострадавших в дорожно-транспортном происшествии:</w:t>
      </w:r>
      <w:r w:rsidRPr="000E6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принципы передачи пострадавшего бригаде скорой медицинской помощи, другим специальным службам, сотрудники которых обязаны оказывать первую помощь;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виды ожогов при дорожно-транспортном происшествии, их признаки; понятие о поверхностных и глубоких ожогах;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lastRenderedPageBreak/>
        <w:t xml:space="preserve">холодовая травма, ее виды; основные проявления переохлаждения (гипотермии), отморожения, оказание первой помощи; </w:t>
      </w:r>
    </w:p>
    <w:p w:rsidR="00A741C3" w:rsidRPr="000E68B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>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DD2549" w:rsidRDefault="00DD2549" w:rsidP="00B847C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b/>
          <w:sz w:val="24"/>
          <w:szCs w:val="24"/>
        </w:rPr>
        <w:t xml:space="preserve">Практическое занятие: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наложение повязок при ожогах различных областей тела; применение местного охлаждения; наложение термоизолирующей повязки при отморожениях;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</w:t>
      </w:r>
    </w:p>
    <w:p w:rsid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 xml:space="preserve">отработка приемов переноски пострадавших; </w:t>
      </w:r>
    </w:p>
    <w:p w:rsidR="00B16C37" w:rsidRPr="00B16C37" w:rsidRDefault="00A741C3" w:rsidP="00B16C3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E68BC">
        <w:rPr>
          <w:rFonts w:ascii="Times New Roman" w:hAnsi="Times New Roman" w:cs="Times New Roman"/>
          <w:sz w:val="24"/>
          <w:szCs w:val="24"/>
        </w:rPr>
        <w:t>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жизни и с другими состояниями, требующими оказания первой помощи)</w:t>
      </w:r>
      <w:bookmarkStart w:id="22" w:name="Par1352"/>
      <w:bookmarkEnd w:id="22"/>
      <w:r w:rsidR="00B16C37">
        <w:rPr>
          <w:rFonts w:ascii="Times New Roman" w:hAnsi="Times New Roman" w:cs="Times New Roman"/>
          <w:sz w:val="24"/>
          <w:szCs w:val="24"/>
        </w:rPr>
        <w:t>.</w:t>
      </w:r>
    </w:p>
    <w:p w:rsidR="00B16C37" w:rsidRDefault="00B16C37" w:rsidP="00B847C6">
      <w:pPr>
        <w:pStyle w:val="ConsPlusNormal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741C3" w:rsidRPr="00DD2549" w:rsidRDefault="00A741C3" w:rsidP="00A741C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D2549">
        <w:rPr>
          <w:rFonts w:ascii="Times New Roman" w:hAnsi="Times New Roman" w:cs="Times New Roman"/>
          <w:b/>
          <w:sz w:val="28"/>
          <w:szCs w:val="28"/>
        </w:rPr>
        <w:t xml:space="preserve">3.2. Специальный цикл </w:t>
      </w:r>
      <w:r w:rsidR="00C75D52" w:rsidRPr="00DD2549">
        <w:rPr>
          <w:rFonts w:ascii="Times New Roman" w:hAnsi="Times New Roman" w:cs="Times New Roman"/>
          <w:b/>
          <w:sz w:val="28"/>
          <w:szCs w:val="28"/>
        </w:rPr>
        <w:t>Рабочей п</w:t>
      </w:r>
      <w:r w:rsidRPr="00DD2549">
        <w:rPr>
          <w:rFonts w:ascii="Times New Roman" w:hAnsi="Times New Roman" w:cs="Times New Roman"/>
          <w:b/>
          <w:sz w:val="28"/>
          <w:szCs w:val="28"/>
        </w:rPr>
        <w:t>рограммы.</w:t>
      </w:r>
    </w:p>
    <w:p w:rsidR="00A741C3" w:rsidRPr="00DD2549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1C3" w:rsidRPr="00DD2549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23" w:name="Par1354"/>
      <w:bookmarkEnd w:id="23"/>
      <w:r w:rsidRPr="00DD2549">
        <w:rPr>
          <w:rFonts w:ascii="Times New Roman" w:hAnsi="Times New Roman" w:cs="Times New Roman"/>
          <w:b/>
          <w:sz w:val="28"/>
          <w:szCs w:val="28"/>
        </w:rPr>
        <w:t>3.2.1. Учебный предмет</w:t>
      </w:r>
      <w:r w:rsidR="00DD254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D2549">
        <w:rPr>
          <w:rFonts w:ascii="Times New Roman" w:hAnsi="Times New Roman" w:cs="Times New Roman"/>
          <w:b/>
          <w:sz w:val="28"/>
          <w:szCs w:val="28"/>
        </w:rPr>
        <w:t>"Устройство и техническое обслуживание транспортных средств категории "B" как объектов управления".</w:t>
      </w:r>
    </w:p>
    <w:p w:rsidR="00A741C3" w:rsidRPr="00DD2549" w:rsidRDefault="00A741C3" w:rsidP="00DD2549">
      <w:pPr>
        <w:pStyle w:val="ConsPlusNormal"/>
        <w:jc w:val="center"/>
        <w:outlineLvl w:val="4"/>
        <w:rPr>
          <w:sz w:val="28"/>
          <w:szCs w:val="28"/>
        </w:rPr>
      </w:pPr>
      <w:bookmarkStart w:id="24" w:name="Par1356"/>
      <w:bookmarkEnd w:id="24"/>
      <w:r w:rsidRPr="00DD2549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A741C3" w:rsidRDefault="00A741C3" w:rsidP="00DD2549">
      <w:pPr>
        <w:pStyle w:val="ConsPlusNormal"/>
        <w:jc w:val="right"/>
      </w:pPr>
      <w:r w:rsidRPr="005C07FD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W w:w="106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5411"/>
        <w:gridCol w:w="684"/>
        <w:gridCol w:w="1701"/>
        <w:gridCol w:w="850"/>
        <w:gridCol w:w="1325"/>
      </w:tblGrid>
      <w:tr w:rsidR="005C07FD" w:rsidRPr="0071163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7FD" w:rsidRPr="00564837" w:rsidRDefault="005C07FD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№ тем</w:t>
            </w:r>
          </w:p>
        </w:tc>
        <w:tc>
          <w:tcPr>
            <w:tcW w:w="5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C07FD" w:rsidRPr="00564837" w:rsidRDefault="005C07FD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C07FD" w:rsidRPr="00564837" w:rsidRDefault="005C07FD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C07FD" w:rsidRPr="0071163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07FD" w:rsidRPr="00564837" w:rsidRDefault="005C07FD" w:rsidP="00207D3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C07FD" w:rsidRPr="00564837" w:rsidRDefault="005C07FD" w:rsidP="00207D3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textDirection w:val="btLr"/>
            <w:vAlign w:val="center"/>
          </w:tcPr>
          <w:p w:rsidR="005C07FD" w:rsidRPr="00564837" w:rsidRDefault="005C07FD" w:rsidP="00DD2549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C07FD" w:rsidRPr="00564837" w:rsidRDefault="005C07FD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A68AB" w:rsidRPr="0071163D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Default="007A68AB" w:rsidP="00207D3B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Промежуточная </w:t>
            </w:r>
          </w:p>
          <w:p w:rsidR="007A68AB" w:rsidRPr="00564837" w:rsidRDefault="007A68AB" w:rsidP="00207D3B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аттестация</w:t>
            </w:r>
          </w:p>
        </w:tc>
      </w:tr>
      <w:tr w:rsidR="005C07FD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FD" w:rsidRPr="00564837" w:rsidRDefault="005C07FD" w:rsidP="00207D3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C07FD" w:rsidRPr="00564837" w:rsidRDefault="005C07FD" w:rsidP="00207D3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5" w:name="Par1366"/>
            <w:bookmarkEnd w:id="25"/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"B"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Кузов автомобиля, рабочее место водителя, системы пассивной безопасности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прицепов и тягово-сцепных устройств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65A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E765AE" w:rsidRDefault="00E765AE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5C07FD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FD" w:rsidRPr="00564837" w:rsidRDefault="005C07FD" w:rsidP="00207D3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C07FD" w:rsidRPr="00564837" w:rsidRDefault="005C07FD" w:rsidP="00207D3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6" w:name="Par1411"/>
            <w:bookmarkEnd w:id="26"/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транспортных средств</w:t>
            </w: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неисправностей  </w:t>
            </w:r>
            <w:r w:rsidRPr="005C07FD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65A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207D3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E765AE" w:rsidRDefault="00E765AE" w:rsidP="00207D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7A68AB" w:rsidRPr="0071163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564837" w:rsidRDefault="007A68AB" w:rsidP="00207D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564837" w:rsidRDefault="007A68AB" w:rsidP="00C52F9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83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E765AE" w:rsidRDefault="00E765AE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&lt;1&gt; Практическое занятие проводится на учебном транспортном средстве.</w:t>
      </w:r>
    </w:p>
    <w:p w:rsidR="00B847C6" w:rsidRDefault="00B847C6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27" w:name="Par1436"/>
      <w:bookmarkEnd w:id="27"/>
    </w:p>
    <w:p w:rsidR="00A741C3" w:rsidRPr="00DD2549" w:rsidRDefault="00A741C3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DD2549">
        <w:rPr>
          <w:rFonts w:ascii="Times New Roman" w:hAnsi="Times New Roman" w:cs="Times New Roman"/>
          <w:b/>
          <w:sz w:val="28"/>
          <w:szCs w:val="28"/>
        </w:rPr>
        <w:t>3.2.1.1. Устройство транспортных средств.</w:t>
      </w:r>
    </w:p>
    <w:p w:rsidR="00DD2549" w:rsidRDefault="00DD254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b/>
          <w:sz w:val="24"/>
          <w:szCs w:val="24"/>
        </w:rPr>
        <w:t>Общее устройство транспортных средств категории "B":</w:t>
      </w:r>
      <w:r w:rsidRPr="005C0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 и общее устройство транспортных средств категории "B";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расположение и взаимодействие основных агрегатов, узлов, механизмов и систем;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краткие технические характеристики транспортных средств категории "B";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классификация транспортных средств по типу двигателя, общей компоновке и типу кузова.</w:t>
      </w:r>
    </w:p>
    <w:p w:rsidR="004A4BFF" w:rsidRDefault="004A4BFF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4BFF">
        <w:rPr>
          <w:rFonts w:ascii="Times New Roman" w:hAnsi="Times New Roman" w:cs="Times New Roman"/>
          <w:b/>
          <w:sz w:val="24"/>
          <w:szCs w:val="24"/>
        </w:rPr>
        <w:t>Кузов автомобиля, рабочее место водителя, системы пассивной безопасности:</w:t>
      </w:r>
      <w:r w:rsidRPr="005C0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общее устройство кузова; основные типы кузовов; компоненты кузова; шумоизоляция; остекление; люки; противосолнечные козырьки; замки дверей; стеклоподъемники; сцепное устройство; системы обеспечения комфортных условий для водителя и пассажиров; системы очистки и обогрева стекол; очистители и омыватели фар головного света; системы регулировки и обогрева зеркал заднего вида; низкозамерзающие жидкости; применяемые в системе стеклоомывателей;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системы пассивной безопасности; ремни безопасности (назначение, разновидности и принцип работы); подголовники (назначение и основные виды); система подушек безопасности; 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4A4BFF" w:rsidRDefault="004A4BFF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18B9" w:rsidRDefault="004718B9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18B9" w:rsidRDefault="004718B9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4BFF">
        <w:rPr>
          <w:rFonts w:ascii="Times New Roman" w:hAnsi="Times New Roman" w:cs="Times New Roman"/>
          <w:b/>
          <w:sz w:val="24"/>
          <w:szCs w:val="24"/>
        </w:rPr>
        <w:t>Общее устройство и работа двигателя:</w:t>
      </w:r>
      <w:r w:rsidRPr="005C0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разновидности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устройство и принцип работы двигателя внутреннего сгорания;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устройство, принцип работы и основные неисправности кривошипно-шатунного механизма;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lastRenderedPageBreak/>
        <w:t xml:space="preserve">назначение, устройство, принцип работы и основные неисправности механизма газораспределения;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 и принцип работы предпускового подогревателя;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зимние и летние сорта дизельного топлива; электронная система управления двигателем;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неисправности двигателя, при наличии которых запрещается эксплуатация транспортного средства.</w:t>
      </w:r>
    </w:p>
    <w:p w:rsidR="004A4BFF" w:rsidRDefault="004A4BFF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4BFF">
        <w:rPr>
          <w:rFonts w:ascii="Times New Roman" w:hAnsi="Times New Roman" w:cs="Times New Roman"/>
          <w:b/>
          <w:sz w:val="24"/>
          <w:szCs w:val="24"/>
        </w:rPr>
        <w:t xml:space="preserve">Общее устройство трансмиссии: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схемы трансмиссии транспортных средств категории "B" с различными приводами;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 сцепления; общее устройство и принцип работы сцепления; общее устройство и принцип работы гидравлического и механического приводов сцепления; основные неисправности сцепления, их признаки и причины; правила эксплуатации сцепления, обеспечивающие его длительную и надежную работу;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устройство и работа главной передачи, дифференциала, карданной передачи и приводов управляемых колес;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маркировка и правила применения трансмиссионных масел и пластичных смазок.</w:t>
      </w:r>
    </w:p>
    <w:p w:rsidR="004A4BFF" w:rsidRDefault="004A4BFF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4BFF">
        <w:rPr>
          <w:rFonts w:ascii="Times New Roman" w:hAnsi="Times New Roman" w:cs="Times New Roman"/>
          <w:b/>
          <w:sz w:val="24"/>
          <w:szCs w:val="24"/>
        </w:rPr>
        <w:t>Назначение и состав ходовой части:</w:t>
      </w:r>
      <w:r w:rsidRPr="005C0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 и общее устройство ходовой части автомобиля; основные элементы рамы; тягово-сцепное устройство; лебедка;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</w:t>
      </w: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неисправности ходовой части, при наличии которых запрещается эксплуатация транспортного средства.</w:t>
      </w:r>
    </w:p>
    <w:p w:rsidR="004A4BFF" w:rsidRDefault="004A4BFF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4BFF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4BFF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тормозных систем:</w:t>
      </w:r>
      <w:r w:rsidRPr="005C0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рабочая и стояночная тормозные системы, их назначение, общее устройство и принцип работы; назначение и общее устройство запасной тормозной системы; электромеханический стояночный </w:t>
      </w:r>
      <w:r w:rsidRPr="005C07FD">
        <w:rPr>
          <w:rFonts w:ascii="Times New Roman" w:hAnsi="Times New Roman" w:cs="Times New Roman"/>
          <w:sz w:val="24"/>
          <w:szCs w:val="24"/>
        </w:rPr>
        <w:lastRenderedPageBreak/>
        <w:t xml:space="preserve">тормоз; общее устройство тормозной системы с гидравлическим приводом; работа вакуумного усилителя и тормозных механизмов;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тормозные жидкости, их виды, состав и правила применения; ограничения по смешиванию различных типов тормозных жидкостей;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неисправности тормозных систем, при наличии которых запрещается эксплуатация транспортного средства.</w:t>
      </w:r>
    </w:p>
    <w:p w:rsidR="00C94420" w:rsidRDefault="00C94420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системы рулевого управления:</w:t>
      </w:r>
      <w:r w:rsidRPr="005C0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 систем рулевого управления, их разновидности и принципиальные схемы; требования, предъявляемые к рулевому управлению; общее устройство рулевых механизмов и их разновидностей;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общее устройство и принцип работы системы рулевого управления с электрическим усилителем; система управления электрическим усилителем руля;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устройство, работа и основные неисправности шарниров рулевых тяг;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 неисправности систем рулевого управления, при наличии которых запрещается эксплуатация транспортного средства.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b/>
          <w:sz w:val="24"/>
          <w:szCs w:val="24"/>
        </w:rPr>
        <w:t>Электронные системы помощи водителю:</w:t>
      </w:r>
      <w:r w:rsidRPr="005C0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системы, улучшающие курсовую устойчивость и управляемость автомобиля; система курсовой устойчивости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системы - ассистенты водителя (ассистент движения на спуске, ассистент трогания на подъеме, динамический ассистент трогания с места,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:rsidR="00C94420" w:rsidRDefault="00C94420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b/>
          <w:sz w:val="24"/>
          <w:szCs w:val="24"/>
        </w:rPr>
        <w:t>Источники и потребители электрической энергии:</w:t>
      </w:r>
      <w:r w:rsidRPr="005C0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общее устройство и принцип работы генератора; признаки неисправности генератора;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назначение, общее устройство и принцип работы стартера; признаки неисправности стартера;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неисправности электрооборудования, при наличии которых запрещается эксплуатация транспортного средства.</w:t>
      </w:r>
    </w:p>
    <w:p w:rsidR="00B847C6" w:rsidRDefault="00B847C6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b/>
          <w:sz w:val="24"/>
          <w:szCs w:val="24"/>
        </w:rPr>
        <w:t xml:space="preserve">Общее устройство прицепов и тягово-сцепных устройств: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 xml:space="preserve">классификация прицепов; краткие технические характеристики прицепов категории О1; общее устройство прицепа; электрооборудование прицепа; назначение и устройство узла сцепки; способы фиксации страховочных тросов (цепей); назначение, устройство и разновидности тягово-сцепных устройств тягачей; </w:t>
      </w:r>
    </w:p>
    <w:p w:rsidR="00A741C3" w:rsidRPr="005C07F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7FD">
        <w:rPr>
          <w:rFonts w:ascii="Times New Roman" w:hAnsi="Times New Roman" w:cs="Times New Roman"/>
          <w:sz w:val="24"/>
          <w:szCs w:val="24"/>
        </w:rPr>
        <w:t>неисправности, при наличии которых запрещается эксплуатация прицепа.</w:t>
      </w:r>
    </w:p>
    <w:p w:rsidR="00A741C3" w:rsidRDefault="00A741C3" w:rsidP="00A741C3">
      <w:pPr>
        <w:pStyle w:val="ConsPlusNormal"/>
        <w:ind w:firstLine="540"/>
        <w:jc w:val="both"/>
      </w:pPr>
    </w:p>
    <w:p w:rsidR="009B1931" w:rsidRDefault="009B1931" w:rsidP="00A741C3">
      <w:pPr>
        <w:pStyle w:val="ConsPlusNormal"/>
        <w:ind w:firstLine="540"/>
        <w:jc w:val="both"/>
      </w:pPr>
    </w:p>
    <w:p w:rsidR="00A741C3" w:rsidRPr="009B1931" w:rsidRDefault="00A741C3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28" w:name="Par1448"/>
      <w:bookmarkEnd w:id="28"/>
      <w:r w:rsidRPr="009B1931">
        <w:rPr>
          <w:rFonts w:ascii="Times New Roman" w:hAnsi="Times New Roman" w:cs="Times New Roman"/>
          <w:b/>
          <w:sz w:val="28"/>
          <w:szCs w:val="28"/>
        </w:rPr>
        <w:t>3.2.1.2. Техническое обслуживание.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b/>
          <w:sz w:val="24"/>
          <w:szCs w:val="24"/>
        </w:rPr>
        <w:t>Система технического обслуживания:</w:t>
      </w:r>
      <w:r w:rsidRPr="00C94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 xml:space="preserve">сущность и общая характеристика системы технического обслуживания и ремонта транспортных </w:t>
      </w:r>
      <w:r w:rsidRPr="00C94420">
        <w:rPr>
          <w:rFonts w:ascii="Times New Roman" w:hAnsi="Times New Roman" w:cs="Times New Roman"/>
          <w:sz w:val="24"/>
          <w:szCs w:val="24"/>
        </w:rPr>
        <w:lastRenderedPageBreak/>
        <w:t xml:space="preserve">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 xml:space="preserve">контрольный осмотр и ежедневное техническое обслуживание автомобиля и прицепа; </w:t>
      </w:r>
    </w:p>
    <w:p w:rsidR="00A741C3" w:rsidRP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>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3D0810" w:rsidRDefault="003D0810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b/>
          <w:sz w:val="24"/>
          <w:szCs w:val="24"/>
        </w:rPr>
        <w:t xml:space="preserve">Меры безопасности и защиты окружающей природной среды при эксплуатации транспортного средства: </w:t>
      </w:r>
    </w:p>
    <w:p w:rsidR="00A741C3" w:rsidRP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>меры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C94420" w:rsidRDefault="00C94420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b/>
          <w:sz w:val="24"/>
          <w:szCs w:val="24"/>
        </w:rPr>
        <w:t>Устранение неисправностей:</w:t>
      </w:r>
      <w:r w:rsidRPr="00C94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 xml:space="preserve">проверка и доведение до нормы уровня масла в системе смазки двигателя;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 xml:space="preserve">проверка и доведение до нормы уровня охлаждающей жидкости в системе охлаждения двигателя;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 xml:space="preserve">проверка и доведение до нормы уровня тормозной жидкости в гидроприводе сцепления и тормозной системы;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 xml:space="preserve">проверка состояния аккумуляторной батареи; </w:t>
      </w:r>
    </w:p>
    <w:p w:rsid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 xml:space="preserve">проверка и доведение до нормы давления воздуха в шинах колес; </w:t>
      </w:r>
    </w:p>
    <w:p w:rsidR="00A741C3" w:rsidRPr="00C9442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4420">
        <w:rPr>
          <w:rFonts w:ascii="Times New Roman" w:hAnsi="Times New Roman" w:cs="Times New Roman"/>
          <w:sz w:val="24"/>
          <w:szCs w:val="24"/>
        </w:rPr>
        <w:t>снятие и установка колеса; снятие и установка аккумуляторной батареи; снятие и установка электроламп; снятие и установка плавкого предохранителя.</w:t>
      </w:r>
    </w:p>
    <w:p w:rsidR="00B16C37" w:rsidRDefault="00B16C37" w:rsidP="00A741C3">
      <w:pPr>
        <w:pStyle w:val="ConsPlusNormal"/>
        <w:ind w:firstLine="540"/>
        <w:jc w:val="both"/>
        <w:outlineLvl w:val="3"/>
      </w:pPr>
      <w:bookmarkStart w:id="29" w:name="Par1453"/>
      <w:bookmarkEnd w:id="29"/>
    </w:p>
    <w:p w:rsidR="00B16C37" w:rsidRDefault="00B16C37" w:rsidP="00A741C3">
      <w:pPr>
        <w:pStyle w:val="ConsPlusNormal"/>
        <w:ind w:firstLine="540"/>
        <w:jc w:val="both"/>
        <w:outlineLvl w:val="3"/>
      </w:pPr>
    </w:p>
    <w:p w:rsidR="009B1931" w:rsidRDefault="00A741C3" w:rsidP="009B1931">
      <w:pPr>
        <w:pStyle w:val="ConsPlusNormal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3.2.2. Учебный предмет</w:t>
      </w:r>
      <w:r w:rsidR="009B1931">
        <w:rPr>
          <w:rFonts w:ascii="Times New Roman" w:hAnsi="Times New Roman" w:cs="Times New Roman"/>
          <w:b/>
          <w:sz w:val="28"/>
          <w:szCs w:val="28"/>
        </w:rPr>
        <w:t>:</w:t>
      </w:r>
    </w:p>
    <w:p w:rsidR="00A741C3" w:rsidRPr="009B1931" w:rsidRDefault="00A741C3" w:rsidP="009B1931">
      <w:pPr>
        <w:pStyle w:val="ConsPlusNormal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 xml:space="preserve"> "Основы управления транспортными средствами категории "B".</w:t>
      </w:r>
    </w:p>
    <w:p w:rsidR="00A741C3" w:rsidRPr="009B1931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1C3" w:rsidRPr="00B847C6" w:rsidRDefault="00A741C3" w:rsidP="00B847C6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30" w:name="Par1455"/>
      <w:bookmarkEnd w:id="30"/>
      <w:r w:rsidRPr="009B1931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A741C3" w:rsidRPr="00D60992" w:rsidRDefault="00A741C3" w:rsidP="009B19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>Таблица 7</w:t>
      </w:r>
    </w:p>
    <w:tbl>
      <w:tblPr>
        <w:tblW w:w="10538" w:type="dxa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175"/>
        <w:gridCol w:w="920"/>
        <w:gridCol w:w="1701"/>
        <w:gridCol w:w="850"/>
        <w:gridCol w:w="1325"/>
      </w:tblGrid>
      <w:tr w:rsidR="00D60992" w:rsidRPr="001139A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992" w:rsidRPr="001139A4" w:rsidRDefault="00D60992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b/>
                <w:sz w:val="24"/>
                <w:szCs w:val="24"/>
              </w:rPr>
              <w:t>№ тем</w:t>
            </w:r>
          </w:p>
        </w:tc>
        <w:tc>
          <w:tcPr>
            <w:tcW w:w="5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0992" w:rsidRPr="001139A4" w:rsidRDefault="00D60992" w:rsidP="00D46C7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0992" w:rsidRPr="001139A4" w:rsidRDefault="00D60992" w:rsidP="00D46C7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60992" w:rsidRPr="001139A4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0992" w:rsidRPr="001139A4" w:rsidRDefault="00D60992" w:rsidP="00D46C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0992" w:rsidRPr="001139A4" w:rsidRDefault="00D60992" w:rsidP="00D46C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0992" w:rsidRPr="001139A4" w:rsidRDefault="00D60992" w:rsidP="00D46C7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0992" w:rsidRPr="001139A4" w:rsidRDefault="00D60992" w:rsidP="00D46C7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A68AB" w:rsidRPr="001139A4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D46C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9B1931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9B1931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9B1931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7A68AB" w:rsidRPr="001139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1139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8AB" w:rsidRPr="001139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765A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D46C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A68AB" w:rsidRPr="001139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1139A4" w:rsidRDefault="007A68AB" w:rsidP="00D46C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1139A4" w:rsidRDefault="007A68AB" w:rsidP="00C52F9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9A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8AB" w:rsidRPr="00E765AE" w:rsidRDefault="007A68AB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8AB" w:rsidRPr="00E765AE" w:rsidRDefault="00E765AE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5AE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</w:tbl>
    <w:p w:rsidR="00A741C3" w:rsidRDefault="00A741C3" w:rsidP="00A741C3">
      <w:pPr>
        <w:pStyle w:val="ConsPlusNormal"/>
        <w:ind w:firstLine="540"/>
        <w:jc w:val="both"/>
      </w:pP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992">
        <w:rPr>
          <w:rFonts w:ascii="Times New Roman" w:hAnsi="Times New Roman" w:cs="Times New Roman"/>
          <w:b/>
          <w:sz w:val="24"/>
          <w:szCs w:val="24"/>
        </w:rPr>
        <w:t xml:space="preserve">Приемы управления транспортным средством: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lastRenderedPageBreak/>
        <w:t xml:space="preserve">техника руления, обеспечивающая сохранение обратной связи о положении управляемых колес; силовой и скоростной способы руления;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порядок пуска двигателя в различных температурных условиях;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способы торможения в штатных и нештатных ситуациях; особенности управления транспортным средством при наличии АБС; </w:t>
      </w:r>
    </w:p>
    <w:p w:rsidR="009B1931" w:rsidRDefault="00A741C3" w:rsidP="00B16C3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>особенности управления транспортным средством с автоматической трансмиссией.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штатных ситуациях:</w:t>
      </w:r>
      <w:r w:rsidRPr="00D60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управление транспортным средством при прохождении поворотов различного радиуса; выбор безопасной скорости и траектории движения;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 встречный разъезд;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способы выполнения разворота вне перекрестков;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проезд перекрестков; выбор скорости и траектории движения при проезде перекрестков; опасные ситуации при проезде перекрестков;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управление транспортным средством при движении в условиях недостаточной видимости (темное время суток, туман, дождь, снегопад);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управление транспортным средством при движении с прицепом и при буксировке механических транспортных средств; перевозка пассажиров в легковых и грузовых автомобилях;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создание условий для безопасной перевозки детей различного возраста; ограничения по перевозке детей в различных транспортных средствах;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приспособления для перевозки животных, перевозка грузов в легковых и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груза. </w:t>
      </w:r>
    </w:p>
    <w:p w:rsidR="00D60992" w:rsidRDefault="00A741C3" w:rsidP="00B847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>Решение ситуационных задач.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нештатных ситуациях:</w:t>
      </w:r>
      <w:r w:rsidRPr="00D60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lastRenderedPageBreak/>
        <w:t xml:space="preserve">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торможения, объезд препятствия как средство предотвращения наезда; </w:t>
      </w:r>
    </w:p>
    <w:p w:rsidR="00D60992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занос и снос транспортного средства, причины их возникновения; действия водителя по предотвращению и прекращению заноса и сноса переднеприводного, заднеприводного и 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 xml:space="preserve">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</w:t>
      </w:r>
    </w:p>
    <w:p w:rsidR="00B16C37" w:rsidRDefault="00A741C3" w:rsidP="00E765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60992">
        <w:rPr>
          <w:rFonts w:ascii="Times New Roman" w:hAnsi="Times New Roman" w:cs="Times New Roman"/>
          <w:sz w:val="24"/>
          <w:szCs w:val="24"/>
        </w:rPr>
        <w:t>Решение ситуационных задач.</w:t>
      </w:r>
    </w:p>
    <w:p w:rsidR="00AB768E" w:rsidRPr="00D60992" w:rsidRDefault="00AB768E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B1931" w:rsidRP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31" w:name="Par1486"/>
      <w:bookmarkEnd w:id="31"/>
      <w:r w:rsidRPr="009B1931">
        <w:rPr>
          <w:rFonts w:ascii="Times New Roman" w:hAnsi="Times New Roman" w:cs="Times New Roman"/>
          <w:b/>
          <w:sz w:val="28"/>
          <w:szCs w:val="28"/>
        </w:rPr>
        <w:t>3.2.3. Учебный предмет</w:t>
      </w:r>
      <w:r w:rsidR="009B1931" w:rsidRPr="009B1931">
        <w:rPr>
          <w:rFonts w:ascii="Times New Roman" w:hAnsi="Times New Roman" w:cs="Times New Roman"/>
          <w:b/>
          <w:sz w:val="28"/>
          <w:szCs w:val="28"/>
        </w:rPr>
        <w:t>:</w:t>
      </w:r>
    </w:p>
    <w:p w:rsidR="009B1931" w:rsidRP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 xml:space="preserve"> "Вождение транспортных средств категории "B" </w:t>
      </w:r>
    </w:p>
    <w:p w:rsidR="00A741C3" w:rsidRP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(для транспортных средств с механической трансмиссией).</w:t>
      </w:r>
    </w:p>
    <w:p w:rsidR="00A741C3" w:rsidRPr="009B1931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1C3" w:rsidRDefault="00A741C3" w:rsidP="00A741C3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32" w:name="Par1488"/>
      <w:bookmarkEnd w:id="32"/>
      <w:r w:rsidRPr="009B1931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E81785" w:rsidRPr="00E81785" w:rsidRDefault="00E81785" w:rsidP="00E81785">
      <w:pPr>
        <w:pStyle w:val="ConsPlusNormal"/>
        <w:jc w:val="right"/>
        <w:outlineLvl w:val="4"/>
        <w:rPr>
          <w:rFonts w:ascii="Times New Roman" w:hAnsi="Times New Roman" w:cs="Times New Roman"/>
          <w:sz w:val="24"/>
          <w:szCs w:val="24"/>
        </w:rPr>
      </w:pPr>
      <w:r w:rsidRPr="00E81785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>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8"/>
        <w:gridCol w:w="1260"/>
        <w:gridCol w:w="8"/>
        <w:gridCol w:w="2197"/>
        <w:gridCol w:w="16"/>
        <w:gridCol w:w="1966"/>
      </w:tblGrid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197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час. практического обучения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Pr="00BC1040" w:rsidRDefault="00E765AE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Промежуточная</w:t>
            </w:r>
          </w:p>
          <w:p w:rsidR="00E765AE" w:rsidRPr="00BC1040" w:rsidRDefault="00E765AE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аттестация</w:t>
            </w:r>
          </w:p>
        </w:tc>
      </w:tr>
      <w:tr w:rsidR="00E81785" w:rsidTr="00BC1040">
        <w:trPr>
          <w:jc w:val="center"/>
        </w:trPr>
        <w:tc>
          <w:tcPr>
            <w:tcW w:w="8853" w:type="dxa"/>
            <w:gridSpan w:val="4"/>
            <w:shd w:val="clear" w:color="auto" w:fill="auto"/>
          </w:tcPr>
          <w:p w:rsidR="00E81785" w:rsidRDefault="00E81785" w:rsidP="00BC1040">
            <w:pPr>
              <w:jc w:val="center"/>
            </w:pPr>
            <w:r w:rsidRPr="00BC1040">
              <w:rPr>
                <w:b/>
              </w:rPr>
              <w:t>Первоначальное обучение вождению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81785" w:rsidRDefault="00E81785" w:rsidP="00F96B37"/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D109C7">
            <w:pPr>
              <w:pStyle w:val="ConsPlusNormal"/>
            </w:pP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D109C7">
            <w:pPr>
              <w:pStyle w:val="ConsPlusNormal"/>
            </w:pP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BC1040">
            <w:pPr>
              <w:jc w:val="center"/>
            </w:pPr>
            <w:r>
              <w:t>0,5</w:t>
            </w: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BC1040">
            <w:pPr>
              <w:jc w:val="center"/>
            </w:pPr>
            <w:r>
              <w:t>0,5</w:t>
            </w: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BC1040">
            <w:pPr>
              <w:jc w:val="center"/>
            </w:pPr>
            <w:r>
              <w:t>0,5</w:t>
            </w: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Движение с прицепом &lt;1&gt;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BC1040">
            <w:pPr>
              <w:jc w:val="center"/>
            </w:pPr>
            <w:r>
              <w:t>0,5</w:t>
            </w: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Pr="00BC1040" w:rsidRDefault="00E765AE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2</w:t>
            </w:r>
          </w:p>
        </w:tc>
      </w:tr>
      <w:tr w:rsidR="00E765AE" w:rsidTr="00BC1040">
        <w:trPr>
          <w:jc w:val="center"/>
        </w:trPr>
        <w:tc>
          <w:tcPr>
            <w:tcW w:w="8853" w:type="dxa"/>
            <w:gridSpan w:val="4"/>
            <w:shd w:val="clear" w:color="auto" w:fill="auto"/>
          </w:tcPr>
          <w:p w:rsidR="00E765AE" w:rsidRDefault="00E765AE" w:rsidP="00BC1040">
            <w:pPr>
              <w:jc w:val="center"/>
            </w:pPr>
            <w:r w:rsidRPr="00BC1040">
              <w:rPr>
                <w:b/>
              </w:rPr>
              <w:t>Обучение вождению в условиях дорожного движения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BC1040">
            <w:pPr>
              <w:jc w:val="center"/>
            </w:pP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Вождение по маршрутам с малой интенсивностью движения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BC1040">
            <w:pPr>
              <w:jc w:val="center"/>
            </w:pPr>
            <w:r>
              <w:t>1</w:t>
            </w: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Вождение по учебным маршрутам &lt;2&gt;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Default="00E765AE" w:rsidP="00BC1040">
            <w:pPr>
              <w:jc w:val="center"/>
            </w:pPr>
            <w:r>
              <w:t>1</w:t>
            </w: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Pr="00BC1040" w:rsidRDefault="00E765AE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2</w:t>
            </w:r>
          </w:p>
        </w:tc>
      </w:tr>
      <w:tr w:rsidR="00E765AE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E765AE" w:rsidRPr="00BC1040" w:rsidRDefault="00E765AE" w:rsidP="00F96B3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0" w:type="dxa"/>
            <w:shd w:val="clear" w:color="auto" w:fill="auto"/>
          </w:tcPr>
          <w:p w:rsidR="00E765AE" w:rsidRPr="00BC1040" w:rsidRDefault="00E765AE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60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E765AE" w:rsidRPr="00BC1040" w:rsidRDefault="00E765AE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56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E765AE" w:rsidRPr="00BC1040" w:rsidRDefault="00E765AE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4</w:t>
            </w:r>
          </w:p>
        </w:tc>
      </w:tr>
      <w:tr w:rsidR="002B0DF1" w:rsidTr="00BC1040">
        <w:trPr>
          <w:trHeight w:val="257"/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F96B3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экзамен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2B0DF1" w:rsidRPr="00AF7A05" w:rsidRDefault="002B0DF1" w:rsidP="00BC1040">
            <w:pPr>
              <w:jc w:val="center"/>
            </w:pPr>
            <w:r>
              <w:t>1</w:t>
            </w:r>
          </w:p>
        </w:tc>
        <w:tc>
          <w:tcPr>
            <w:tcW w:w="2213" w:type="dxa"/>
            <w:gridSpan w:val="2"/>
            <w:shd w:val="clear" w:color="auto" w:fill="auto"/>
          </w:tcPr>
          <w:p w:rsidR="002B0DF1" w:rsidRPr="00AF7A05" w:rsidRDefault="002B0DF1" w:rsidP="00BC1040">
            <w:pPr>
              <w:jc w:val="center"/>
            </w:pPr>
          </w:p>
        </w:tc>
        <w:tc>
          <w:tcPr>
            <w:tcW w:w="1966" w:type="dxa"/>
            <w:shd w:val="clear" w:color="auto" w:fill="auto"/>
          </w:tcPr>
          <w:p w:rsidR="002B0DF1" w:rsidRPr="00AF7A05" w:rsidRDefault="002B0DF1" w:rsidP="00BC1040">
            <w:pPr>
              <w:jc w:val="center"/>
            </w:pP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D109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Экзамен в ГИБДД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2B0DF1" w:rsidRPr="00AF7A05" w:rsidRDefault="002B0DF1" w:rsidP="00BC1040">
            <w:pPr>
              <w:jc w:val="center"/>
            </w:pPr>
            <w:r>
              <w:t>1</w:t>
            </w:r>
          </w:p>
        </w:tc>
        <w:tc>
          <w:tcPr>
            <w:tcW w:w="2213" w:type="dxa"/>
            <w:gridSpan w:val="2"/>
            <w:shd w:val="clear" w:color="auto" w:fill="auto"/>
          </w:tcPr>
          <w:p w:rsidR="002B0DF1" w:rsidRPr="00AF7A05" w:rsidRDefault="002B0DF1" w:rsidP="00BC1040">
            <w:pPr>
              <w:jc w:val="center"/>
            </w:pPr>
          </w:p>
        </w:tc>
        <w:tc>
          <w:tcPr>
            <w:tcW w:w="1966" w:type="dxa"/>
            <w:shd w:val="clear" w:color="auto" w:fill="auto"/>
          </w:tcPr>
          <w:p w:rsidR="002B0DF1" w:rsidRPr="00AF7A05" w:rsidRDefault="002B0DF1" w:rsidP="00BC1040">
            <w:pPr>
              <w:jc w:val="center"/>
            </w:pP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F96B3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62</w:t>
            </w:r>
          </w:p>
        </w:tc>
        <w:tc>
          <w:tcPr>
            <w:tcW w:w="2213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-</w:t>
            </w:r>
          </w:p>
        </w:tc>
        <w:tc>
          <w:tcPr>
            <w:tcW w:w="1966" w:type="dxa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-</w:t>
            </w:r>
          </w:p>
        </w:tc>
      </w:tr>
    </w:tbl>
    <w:p w:rsidR="009B1931" w:rsidRDefault="009B1931" w:rsidP="00D0462A">
      <w:pPr>
        <w:pStyle w:val="ConsPlusNormal"/>
        <w:jc w:val="both"/>
      </w:pPr>
    </w:p>
    <w:p w:rsidR="00A741C3" w:rsidRDefault="00A741C3" w:rsidP="00A741C3">
      <w:pPr>
        <w:pStyle w:val="ConsPlusNormal"/>
        <w:ind w:firstLine="540"/>
        <w:jc w:val="both"/>
      </w:pPr>
      <w:r>
        <w:t>--------------------------------</w:t>
      </w:r>
    </w:p>
    <w:p w:rsidR="007B1486" w:rsidRPr="00B3030B" w:rsidRDefault="007B1486" w:rsidP="007B148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030B">
        <w:rPr>
          <w:rFonts w:ascii="Times New Roman" w:hAnsi="Times New Roman" w:cs="Times New Roman"/>
          <w:sz w:val="24"/>
          <w:szCs w:val="24"/>
        </w:rPr>
        <w:t>&lt;1&gt; Обучение проводится на учебном транспортном средстве или тренажере.</w:t>
      </w:r>
    </w:p>
    <w:p w:rsidR="007B1486" w:rsidRPr="00B3030B" w:rsidRDefault="007B1486" w:rsidP="007B148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030B">
        <w:rPr>
          <w:rFonts w:ascii="Times New Roman" w:hAnsi="Times New Roman" w:cs="Times New Roman"/>
          <w:sz w:val="24"/>
          <w:szCs w:val="24"/>
        </w:rPr>
        <w:t xml:space="preserve">&lt;2&gt;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</w:t>
      </w:r>
      <w:r w:rsidRPr="00B3030B">
        <w:rPr>
          <w:rFonts w:ascii="Times New Roman" w:hAnsi="Times New Roman" w:cs="Times New Roman"/>
          <w:sz w:val="24"/>
          <w:szCs w:val="24"/>
        </w:rPr>
        <w:lastRenderedPageBreak/>
        <w:t xml:space="preserve">масса которого не превышает </w:t>
      </w:r>
      <w:smartTag w:uri="urn:schemas-microsoft-com:office:smarttags" w:element="metricconverter">
        <w:smartTagPr>
          <w:attr w:name="ProductID" w:val="750 кг"/>
        </w:smartTagPr>
        <w:r w:rsidRPr="00B3030B">
          <w:rPr>
            <w:rFonts w:ascii="Times New Roman" w:hAnsi="Times New Roman" w:cs="Times New Roman"/>
            <w:sz w:val="24"/>
            <w:szCs w:val="24"/>
          </w:rPr>
          <w:t>750 кг</w:t>
        </w:r>
      </w:smartTag>
      <w:r w:rsidRPr="00B3030B">
        <w:rPr>
          <w:rFonts w:ascii="Times New Roman" w:hAnsi="Times New Roman" w:cs="Times New Roman"/>
          <w:sz w:val="24"/>
          <w:szCs w:val="24"/>
        </w:rPr>
        <w:t>.</w:t>
      </w:r>
    </w:p>
    <w:p w:rsidR="007B1486" w:rsidRPr="00B3030B" w:rsidRDefault="007B1486" w:rsidP="007B148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030B">
        <w:rPr>
          <w:rFonts w:ascii="Times New Roman" w:hAnsi="Times New Roman" w:cs="Times New Roman"/>
          <w:sz w:val="24"/>
          <w:szCs w:val="24"/>
        </w:rPr>
        <w:t>&lt;3&gt;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3030B">
        <w:rPr>
          <w:rFonts w:ascii="Times New Roman" w:hAnsi="Times New Roman" w:cs="Times New Roman"/>
          <w:sz w:val="24"/>
          <w:szCs w:val="24"/>
        </w:rPr>
        <w:t>бучени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3030B">
        <w:rPr>
          <w:rFonts w:ascii="Times New Roman" w:hAnsi="Times New Roman" w:cs="Times New Roman"/>
          <w:sz w:val="24"/>
          <w:szCs w:val="24"/>
        </w:rPr>
        <w:t xml:space="preserve"> вождению в условиях дорожного движения, осуществля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B303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B3030B">
        <w:rPr>
          <w:rFonts w:ascii="Times New Roman" w:hAnsi="Times New Roman" w:cs="Times New Roman"/>
          <w:sz w:val="24"/>
          <w:szCs w:val="24"/>
        </w:rPr>
        <w:t xml:space="preserve"> утвержд</w:t>
      </w:r>
      <w:r>
        <w:rPr>
          <w:rFonts w:ascii="Times New Roman" w:hAnsi="Times New Roman" w:cs="Times New Roman"/>
          <w:sz w:val="24"/>
          <w:szCs w:val="24"/>
        </w:rPr>
        <w:t>енным</w:t>
      </w:r>
      <w:r w:rsidRPr="00B3030B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B3030B">
        <w:rPr>
          <w:rFonts w:ascii="Times New Roman" w:hAnsi="Times New Roman" w:cs="Times New Roman"/>
          <w:sz w:val="24"/>
          <w:szCs w:val="24"/>
        </w:rPr>
        <w:t>, содержащие соответствующие участки дорог.</w:t>
      </w:r>
    </w:p>
    <w:p w:rsidR="00E81785" w:rsidRDefault="00E81785" w:rsidP="00B847C6">
      <w:pPr>
        <w:pStyle w:val="ConsPlusNormal"/>
        <w:jc w:val="both"/>
      </w:pPr>
    </w:p>
    <w:p w:rsidR="00092932" w:rsidRDefault="00092932" w:rsidP="00B847C6">
      <w:pPr>
        <w:pStyle w:val="ConsPlusNormal"/>
        <w:jc w:val="both"/>
      </w:pPr>
    </w:p>
    <w:p w:rsidR="00A741C3" w:rsidRPr="009B1931" w:rsidRDefault="00A741C3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33" w:name="Par1524"/>
      <w:bookmarkEnd w:id="33"/>
      <w:r w:rsidRPr="009B1931">
        <w:rPr>
          <w:rFonts w:ascii="Times New Roman" w:hAnsi="Times New Roman" w:cs="Times New Roman"/>
          <w:b/>
          <w:sz w:val="28"/>
          <w:szCs w:val="28"/>
        </w:rPr>
        <w:t>3.2.3.1. Первоначальное обучение вождению.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b/>
          <w:sz w:val="24"/>
          <w:szCs w:val="24"/>
        </w:rPr>
        <w:t>Посадка, действия органами управления:</w:t>
      </w:r>
      <w:r w:rsidRPr="007B1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P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>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b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</w:t>
      </w:r>
      <w:r w:rsidRPr="007B1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P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>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торможения:</w:t>
      </w:r>
      <w:r w:rsidRPr="007B1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остановка в заданном месте с применением плавного торможения;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</w:t>
      </w:r>
    </w:p>
    <w:p w:rsidR="00A741C3" w:rsidRP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экстренного торможения.</w:t>
      </w:r>
    </w:p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перехода:</w:t>
      </w:r>
      <w:r w:rsidRPr="007B1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</w:t>
      </w:r>
    </w:p>
    <w:p w:rsidR="007B1486" w:rsidRDefault="00A741C3" w:rsidP="00B847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>проезд перекрестка и пешеходного перехода.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b/>
          <w:sz w:val="24"/>
          <w:szCs w:val="24"/>
        </w:rPr>
        <w:t>Движение задним ходом:</w:t>
      </w:r>
      <w:r w:rsidRPr="007B1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lastRenderedPageBreak/>
        <w:t xml:space="preserve">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</w:t>
      </w:r>
    </w:p>
    <w:p w:rsidR="00A741C3" w:rsidRP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>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7B1486" w:rsidRDefault="007B1486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маневрирование:</w:t>
      </w:r>
      <w:r w:rsidRPr="007B1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проезд по траектории "змейка" передним и задним ходом;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разворот с применением заднего хода в ограниченном по ширине пространстве;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движение по габаритному тоннелю передним и задним ходом из положения с предварительным поворотом направо (налево);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движение по наклонному участку, остановка на подъеме, начало движения на подъеме, остановка на спуске, начало движения на спуске;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постановка на стоянку передним и задним ходом параллельно краю проезжей части; </w:t>
      </w:r>
    </w:p>
    <w:p w:rsidR="00A741C3" w:rsidRP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>въезд в "бокс" передним и задним ходом из положения с предварительным поворотом направо (налево).</w:t>
      </w:r>
    </w:p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b/>
          <w:sz w:val="24"/>
          <w:szCs w:val="24"/>
        </w:rPr>
        <w:t>Движение с прицепом:</w:t>
      </w:r>
      <w:r w:rsidRPr="007B1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P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>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9B1931" w:rsidRPr="007B1486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741C3" w:rsidRPr="009B1931" w:rsidRDefault="00A741C3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34" w:name="Par1533"/>
      <w:bookmarkEnd w:id="34"/>
      <w:r w:rsidRPr="009B1931">
        <w:rPr>
          <w:rFonts w:ascii="Times New Roman" w:hAnsi="Times New Roman" w:cs="Times New Roman"/>
          <w:b/>
          <w:sz w:val="28"/>
          <w:szCs w:val="28"/>
        </w:rPr>
        <w:t>3.2.3.2. Обучение в условиях дорожного движения.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b/>
          <w:sz w:val="24"/>
          <w:szCs w:val="24"/>
        </w:rPr>
        <w:t>Вождение по учебным маршрутам:</w:t>
      </w:r>
      <w:r w:rsidRPr="007B1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 xml:space="preserve">движение в транспортном потоке вне населенного пункта; </w:t>
      </w:r>
    </w:p>
    <w:p w:rsidR="00A741C3" w:rsidRPr="007B148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1486">
        <w:rPr>
          <w:rFonts w:ascii="Times New Roman" w:hAnsi="Times New Roman" w:cs="Times New Roman"/>
          <w:sz w:val="24"/>
          <w:szCs w:val="24"/>
        </w:rPr>
        <w:t>движение в темное время суток (в условиях недостаточной видимости).</w:t>
      </w:r>
    </w:p>
    <w:p w:rsidR="00A741C3" w:rsidRDefault="00A741C3" w:rsidP="00A741C3">
      <w:pPr>
        <w:pStyle w:val="ConsPlusNormal"/>
        <w:ind w:firstLine="540"/>
        <w:jc w:val="both"/>
      </w:pPr>
    </w:p>
    <w:p w:rsidR="009B1931" w:rsidRDefault="009B1931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35" w:name="Par1536"/>
      <w:bookmarkEnd w:id="35"/>
    </w:p>
    <w:p w:rsidR="009B1931" w:rsidRDefault="009B1931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DC1B6D" w:rsidRDefault="00DC1B6D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9B1931" w:rsidRDefault="009B1931" w:rsidP="00B847C6">
      <w:pPr>
        <w:pStyle w:val="ConsPlusNormal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9B1931" w:rsidRP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3.2.4. Учебный предмет</w:t>
      </w:r>
      <w:r w:rsidR="009B1931" w:rsidRPr="009B1931">
        <w:rPr>
          <w:rFonts w:ascii="Times New Roman" w:hAnsi="Times New Roman" w:cs="Times New Roman"/>
          <w:b/>
          <w:sz w:val="28"/>
          <w:szCs w:val="28"/>
        </w:rPr>
        <w:t>:</w:t>
      </w:r>
    </w:p>
    <w:p w:rsidR="009B1931" w:rsidRP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 xml:space="preserve">"Вождение транспортных средств категории "B" </w:t>
      </w:r>
    </w:p>
    <w:p w:rsidR="00A741C3" w:rsidRP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(для транспортных средств с автоматической трансмиссией).</w:t>
      </w:r>
    </w:p>
    <w:p w:rsidR="00A741C3" w:rsidRPr="009B1931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1C3" w:rsidRDefault="00A741C3" w:rsidP="00A741C3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36" w:name="Par1538"/>
      <w:bookmarkEnd w:id="36"/>
      <w:r w:rsidRPr="009B1931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2B0DF1" w:rsidRPr="009B1931" w:rsidRDefault="002B0DF1" w:rsidP="00092932">
      <w:pPr>
        <w:pStyle w:val="ConsPlusNormal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A741C3" w:rsidRDefault="00A741C3" w:rsidP="009B1931">
      <w:pPr>
        <w:pStyle w:val="ConsPlusNormal"/>
        <w:jc w:val="right"/>
      </w:pPr>
      <w:r w:rsidRPr="00F90ECC">
        <w:rPr>
          <w:rFonts w:ascii="Times New Roman" w:hAnsi="Times New Roman" w:cs="Times New Roman"/>
          <w:sz w:val="24"/>
          <w:szCs w:val="24"/>
        </w:rPr>
        <w:t>Таблица 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8"/>
        <w:gridCol w:w="1260"/>
        <w:gridCol w:w="8"/>
        <w:gridCol w:w="2197"/>
        <w:gridCol w:w="16"/>
        <w:gridCol w:w="1966"/>
      </w:tblGrid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197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практического </w:t>
            </w: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lastRenderedPageBreak/>
              <w:t>Промежуточная</w:t>
            </w:r>
          </w:p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аттестация</w:t>
            </w:r>
          </w:p>
        </w:tc>
      </w:tr>
      <w:tr w:rsidR="00CB545E" w:rsidTr="00BC1040">
        <w:trPr>
          <w:jc w:val="center"/>
        </w:trPr>
        <w:tc>
          <w:tcPr>
            <w:tcW w:w="8853" w:type="dxa"/>
            <w:gridSpan w:val="4"/>
            <w:shd w:val="clear" w:color="auto" w:fill="auto"/>
          </w:tcPr>
          <w:p w:rsidR="00CB545E" w:rsidRDefault="00CB545E" w:rsidP="00BC1040">
            <w:pPr>
              <w:jc w:val="center"/>
            </w:pPr>
            <w:r w:rsidRPr="00BC1040">
              <w:rPr>
                <w:b/>
              </w:rPr>
              <w:lastRenderedPageBreak/>
              <w:t>Первоначальное обучение вождению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CB545E" w:rsidRDefault="00CB545E" w:rsidP="00024A12"/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D109C7">
            <w:pPr>
              <w:pStyle w:val="ConsPlusNormal"/>
            </w:pP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D109C7">
            <w:pPr>
              <w:pStyle w:val="ConsPlusNormal"/>
            </w:pP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BC1040">
            <w:pPr>
              <w:jc w:val="center"/>
            </w:pPr>
            <w:r>
              <w:t>0,5</w:t>
            </w: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BC1040">
            <w:pPr>
              <w:jc w:val="center"/>
            </w:pPr>
            <w:r>
              <w:t>0,5</w:t>
            </w: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BC1040">
            <w:pPr>
              <w:jc w:val="center"/>
            </w:pPr>
            <w:r>
              <w:t>0,5</w:t>
            </w: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Движение с прицепом &lt;1&gt;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BC1040">
            <w:pPr>
              <w:jc w:val="center"/>
            </w:pPr>
            <w:r>
              <w:t>0,5</w:t>
            </w: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2</w:t>
            </w:r>
          </w:p>
        </w:tc>
      </w:tr>
      <w:tr w:rsidR="002B0DF1" w:rsidTr="00BC1040">
        <w:trPr>
          <w:jc w:val="center"/>
        </w:trPr>
        <w:tc>
          <w:tcPr>
            <w:tcW w:w="8853" w:type="dxa"/>
            <w:gridSpan w:val="4"/>
            <w:shd w:val="clear" w:color="auto" w:fill="auto"/>
          </w:tcPr>
          <w:p w:rsidR="002B0DF1" w:rsidRDefault="002B0DF1" w:rsidP="00BC1040">
            <w:pPr>
              <w:jc w:val="center"/>
            </w:pPr>
            <w:r w:rsidRPr="00BC1040">
              <w:rPr>
                <w:b/>
              </w:rPr>
              <w:t>Обучение вождению в условиях дорожного движения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BC1040">
            <w:pPr>
              <w:jc w:val="center"/>
            </w:pP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Вождение по маршрутам с малой интенсивностью движения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BC1040">
            <w:pPr>
              <w:jc w:val="center"/>
            </w:pPr>
            <w:r>
              <w:t>1</w:t>
            </w: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Вождение по учебным маршрутам &lt;2&gt;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Default="002B0DF1" w:rsidP="00BC1040">
            <w:pPr>
              <w:jc w:val="center"/>
            </w:pPr>
            <w:r>
              <w:t>1</w:t>
            </w: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2</w:t>
            </w: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0" w:type="dxa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58</w:t>
            </w:r>
          </w:p>
        </w:tc>
        <w:tc>
          <w:tcPr>
            <w:tcW w:w="2205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54</w:t>
            </w:r>
          </w:p>
        </w:tc>
        <w:tc>
          <w:tcPr>
            <w:tcW w:w="1982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4</w:t>
            </w:r>
          </w:p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экзамен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2B0DF1" w:rsidRPr="00AF7A05" w:rsidRDefault="002B0DF1" w:rsidP="00BC1040">
            <w:pPr>
              <w:jc w:val="center"/>
            </w:pPr>
            <w:r>
              <w:t>1</w:t>
            </w:r>
          </w:p>
        </w:tc>
        <w:tc>
          <w:tcPr>
            <w:tcW w:w="2213" w:type="dxa"/>
            <w:gridSpan w:val="2"/>
            <w:shd w:val="clear" w:color="auto" w:fill="auto"/>
          </w:tcPr>
          <w:p w:rsidR="002B0DF1" w:rsidRPr="00AF7A05" w:rsidRDefault="002B0DF1" w:rsidP="00BC1040">
            <w:pPr>
              <w:jc w:val="center"/>
            </w:pPr>
          </w:p>
        </w:tc>
        <w:tc>
          <w:tcPr>
            <w:tcW w:w="1966" w:type="dxa"/>
            <w:shd w:val="clear" w:color="auto" w:fill="auto"/>
          </w:tcPr>
          <w:p w:rsidR="002B0DF1" w:rsidRPr="00AF7A05" w:rsidRDefault="002B0DF1" w:rsidP="00024A12"/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D109C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Экзамен в ГИБДД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2B0DF1" w:rsidRPr="00AF7A05" w:rsidRDefault="002B0DF1" w:rsidP="00BC1040">
            <w:pPr>
              <w:jc w:val="center"/>
            </w:pPr>
            <w:r>
              <w:t>1</w:t>
            </w:r>
          </w:p>
        </w:tc>
        <w:tc>
          <w:tcPr>
            <w:tcW w:w="2213" w:type="dxa"/>
            <w:gridSpan w:val="2"/>
            <w:shd w:val="clear" w:color="auto" w:fill="auto"/>
          </w:tcPr>
          <w:p w:rsidR="002B0DF1" w:rsidRPr="00AF7A05" w:rsidRDefault="002B0DF1" w:rsidP="00BC1040">
            <w:pPr>
              <w:jc w:val="center"/>
            </w:pPr>
          </w:p>
        </w:tc>
        <w:tc>
          <w:tcPr>
            <w:tcW w:w="1966" w:type="dxa"/>
            <w:shd w:val="clear" w:color="auto" w:fill="auto"/>
          </w:tcPr>
          <w:p w:rsidR="002B0DF1" w:rsidRPr="00AF7A05" w:rsidRDefault="002B0DF1" w:rsidP="00D109C7"/>
        </w:tc>
      </w:tr>
      <w:tr w:rsidR="002B0DF1" w:rsidTr="00BC1040">
        <w:trPr>
          <w:jc w:val="center"/>
        </w:trPr>
        <w:tc>
          <w:tcPr>
            <w:tcW w:w="5388" w:type="dxa"/>
            <w:shd w:val="clear" w:color="auto" w:fill="auto"/>
          </w:tcPr>
          <w:p w:rsidR="002B0DF1" w:rsidRPr="00BC1040" w:rsidRDefault="002B0DF1" w:rsidP="00024A1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8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  <w:r w:rsidRPr="00BC1040">
              <w:rPr>
                <w:b/>
              </w:rPr>
              <w:t>60</w:t>
            </w:r>
          </w:p>
        </w:tc>
        <w:tc>
          <w:tcPr>
            <w:tcW w:w="2213" w:type="dxa"/>
            <w:gridSpan w:val="2"/>
            <w:shd w:val="clear" w:color="auto" w:fill="auto"/>
          </w:tcPr>
          <w:p w:rsidR="002B0DF1" w:rsidRPr="00BC1040" w:rsidRDefault="002B0DF1" w:rsidP="00BC1040">
            <w:pPr>
              <w:jc w:val="center"/>
              <w:rPr>
                <w:b/>
              </w:rPr>
            </w:pPr>
          </w:p>
        </w:tc>
        <w:tc>
          <w:tcPr>
            <w:tcW w:w="1966" w:type="dxa"/>
            <w:shd w:val="clear" w:color="auto" w:fill="auto"/>
          </w:tcPr>
          <w:p w:rsidR="002B0DF1" w:rsidRPr="00AF7A05" w:rsidRDefault="002B0DF1" w:rsidP="00024A12"/>
        </w:tc>
      </w:tr>
    </w:tbl>
    <w:p w:rsidR="00F90ECC" w:rsidRPr="00B3030B" w:rsidRDefault="00F90ECC" w:rsidP="00F90E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&lt;1&gt; Обучение проводится по желанию обучающегося. Часы распределя</w:t>
      </w:r>
      <w:r w:rsidR="002D5D5C">
        <w:rPr>
          <w:rFonts w:ascii="Times New Roman" w:hAnsi="Times New Roman" w:cs="Times New Roman"/>
          <w:sz w:val="24"/>
          <w:szCs w:val="24"/>
        </w:rPr>
        <w:t>ю</w:t>
      </w:r>
      <w:r w:rsidRPr="00F90ECC">
        <w:rPr>
          <w:rFonts w:ascii="Times New Roman" w:hAnsi="Times New Roman" w:cs="Times New Roman"/>
          <w:sz w:val="24"/>
          <w:szCs w:val="24"/>
        </w:rPr>
        <w:t>тся на</w:t>
      </w:r>
      <w:r w:rsidRPr="00B3030B">
        <w:rPr>
          <w:rFonts w:ascii="Times New Roman" w:hAnsi="Times New Roman" w:cs="Times New Roman"/>
          <w:sz w:val="24"/>
          <w:szCs w:val="24"/>
        </w:rPr>
        <w:t xml:space="preserve"> изучение других тем по разделу. Для выполнения задания используется прицеп, разрешенная максимальная масса которого не превышает </w:t>
      </w:r>
      <w:smartTag w:uri="urn:schemas-microsoft-com:office:smarttags" w:element="metricconverter">
        <w:smartTagPr>
          <w:attr w:name="ProductID" w:val="750 кг"/>
        </w:smartTagPr>
        <w:r w:rsidRPr="00B3030B">
          <w:rPr>
            <w:rFonts w:ascii="Times New Roman" w:hAnsi="Times New Roman" w:cs="Times New Roman"/>
            <w:sz w:val="24"/>
            <w:szCs w:val="24"/>
          </w:rPr>
          <w:t>750 кг</w:t>
        </w:r>
      </w:smartTag>
      <w:r w:rsidRPr="00B3030B">
        <w:rPr>
          <w:rFonts w:ascii="Times New Roman" w:hAnsi="Times New Roman" w:cs="Times New Roman"/>
          <w:sz w:val="24"/>
          <w:szCs w:val="24"/>
        </w:rPr>
        <w:t>.</w:t>
      </w:r>
    </w:p>
    <w:p w:rsidR="00F90ECC" w:rsidRPr="00B3030B" w:rsidRDefault="00F90ECC" w:rsidP="00F90E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030B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3030B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3030B">
        <w:rPr>
          <w:rFonts w:ascii="Times New Roman" w:hAnsi="Times New Roman" w:cs="Times New Roman"/>
          <w:sz w:val="24"/>
          <w:szCs w:val="24"/>
        </w:rPr>
        <w:t>бучени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3030B">
        <w:rPr>
          <w:rFonts w:ascii="Times New Roman" w:hAnsi="Times New Roman" w:cs="Times New Roman"/>
          <w:sz w:val="24"/>
          <w:szCs w:val="24"/>
        </w:rPr>
        <w:t xml:space="preserve"> вождению в условиях дорожного движения, осуществля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B303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B3030B">
        <w:rPr>
          <w:rFonts w:ascii="Times New Roman" w:hAnsi="Times New Roman" w:cs="Times New Roman"/>
          <w:sz w:val="24"/>
          <w:szCs w:val="24"/>
        </w:rPr>
        <w:t xml:space="preserve"> утвержд</w:t>
      </w:r>
      <w:r>
        <w:rPr>
          <w:rFonts w:ascii="Times New Roman" w:hAnsi="Times New Roman" w:cs="Times New Roman"/>
          <w:sz w:val="24"/>
          <w:szCs w:val="24"/>
        </w:rPr>
        <w:t>енным</w:t>
      </w:r>
      <w:r w:rsidRPr="00B3030B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B3030B">
        <w:rPr>
          <w:rFonts w:ascii="Times New Roman" w:hAnsi="Times New Roman" w:cs="Times New Roman"/>
          <w:sz w:val="24"/>
          <w:szCs w:val="24"/>
        </w:rPr>
        <w:t>, содержащие соответствующие участки дорог.</w:t>
      </w:r>
    </w:p>
    <w:p w:rsidR="009B1931" w:rsidRDefault="009B1931" w:rsidP="00B847C6">
      <w:pPr>
        <w:pStyle w:val="ConsPlusNormal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37" w:name="Par1571"/>
      <w:bookmarkEnd w:id="37"/>
    </w:p>
    <w:p w:rsidR="00A741C3" w:rsidRPr="009B1931" w:rsidRDefault="00A741C3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3.2.4.1. Первоначальное обучение вождению.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b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двигателя:</w:t>
      </w:r>
      <w:r w:rsidRPr="00F90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P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ознакомление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торможения:</w:t>
      </w:r>
      <w:r w:rsidRPr="00F90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начало движения, движение по кольцевому маршруту с увеличением и уменьшением скорости, торможение двигателем, остановка;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остановка в заданном месте с применением плавного торможения;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</w:t>
      </w: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остановка в заданном месте с применением </w:t>
      </w:r>
      <w:r w:rsidRPr="00F90ECC">
        <w:rPr>
          <w:rFonts w:ascii="Times New Roman" w:hAnsi="Times New Roman" w:cs="Times New Roman"/>
          <w:sz w:val="24"/>
          <w:szCs w:val="24"/>
        </w:rPr>
        <w:lastRenderedPageBreak/>
        <w:t xml:space="preserve">ступенчатого торможения (для транспортных средств, не оборудованных АБС); </w:t>
      </w:r>
    </w:p>
    <w:p w:rsidR="00A741C3" w:rsidRP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экстренного торможения.</w:t>
      </w:r>
    </w:p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перехода:</w:t>
      </w:r>
      <w:r w:rsidRPr="00F90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движение по прямой, снижение скорости, включение левого указателя поворота, поворот налево, выключение указателя поворота, разгон;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</w:t>
      </w:r>
    </w:p>
    <w:p w:rsidR="00A741C3" w:rsidRP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проезд перекрестка и пешеходного перехода.</w:t>
      </w:r>
    </w:p>
    <w:p w:rsidR="00172D93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A9D" w:rsidRPr="00172D93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D93">
        <w:rPr>
          <w:rFonts w:ascii="Times New Roman" w:hAnsi="Times New Roman" w:cs="Times New Roman"/>
          <w:b/>
          <w:sz w:val="24"/>
          <w:szCs w:val="24"/>
        </w:rPr>
        <w:t>Промежуточная аттестация.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A9D">
        <w:rPr>
          <w:rFonts w:ascii="Times New Roman" w:hAnsi="Times New Roman" w:cs="Times New Roman"/>
          <w:b/>
          <w:sz w:val="24"/>
          <w:szCs w:val="24"/>
        </w:rPr>
        <w:t>Движение задним ходом:</w:t>
      </w:r>
      <w:r w:rsidRPr="00F90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</w:t>
      </w:r>
    </w:p>
    <w:p w:rsidR="00A741C3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172D93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72D93" w:rsidRPr="00F90ECC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2D93">
        <w:rPr>
          <w:rFonts w:ascii="Times New Roman" w:hAnsi="Times New Roman" w:cs="Times New Roman"/>
          <w:b/>
          <w:sz w:val="24"/>
          <w:szCs w:val="24"/>
        </w:rPr>
        <w:t>Промежуточная аттестация.</w:t>
      </w:r>
    </w:p>
    <w:p w:rsidR="00512A9D" w:rsidRDefault="00512A9D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A9D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маневрирование:</w:t>
      </w:r>
      <w:r w:rsidRPr="00F90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проезд по траектории "змейка" передним и задним ходом;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разворот с применением заднего хода в ограниченном по ширине пространстве;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движение по габаритному тоннелю передним и задним ходом из положения с предварительным поворотом направо (налево);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движение по наклонному участку, остановка на подъеме, начало движения на подъеме, остановка на спуске, начало движения на спуске;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постановка на стоянку передним и задним ходом параллельно краю проезжей части; </w:t>
      </w:r>
    </w:p>
    <w:p w:rsidR="00A741C3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въезд в "бокс" передним и задним ходом из положения с предварительным поворотом направо (налево).</w:t>
      </w:r>
    </w:p>
    <w:p w:rsidR="00172D93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72D93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D93">
        <w:rPr>
          <w:rFonts w:ascii="Times New Roman" w:hAnsi="Times New Roman" w:cs="Times New Roman"/>
          <w:b/>
          <w:sz w:val="24"/>
          <w:szCs w:val="24"/>
        </w:rPr>
        <w:t>Промежуточная аттестация.</w:t>
      </w:r>
    </w:p>
    <w:p w:rsidR="00172D93" w:rsidRPr="00F90ECC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A9D">
        <w:rPr>
          <w:rFonts w:ascii="Times New Roman" w:hAnsi="Times New Roman" w:cs="Times New Roman"/>
          <w:b/>
          <w:sz w:val="24"/>
          <w:szCs w:val="24"/>
        </w:rPr>
        <w:t>Движение с прицепом:</w:t>
      </w:r>
      <w:r w:rsidRPr="00F90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172D93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D93" w:rsidRPr="00F90ECC" w:rsidRDefault="00172D9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2D93">
        <w:rPr>
          <w:rFonts w:ascii="Times New Roman" w:hAnsi="Times New Roman" w:cs="Times New Roman"/>
          <w:b/>
          <w:sz w:val="24"/>
          <w:szCs w:val="24"/>
        </w:rPr>
        <w:t>Промежуточная аттестация.</w:t>
      </w:r>
    </w:p>
    <w:p w:rsidR="000A3B86" w:rsidRDefault="000A3B86" w:rsidP="00092932">
      <w:pPr>
        <w:pStyle w:val="ConsPlusNormal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38" w:name="Par1579"/>
      <w:bookmarkEnd w:id="38"/>
    </w:p>
    <w:p w:rsidR="00A741C3" w:rsidRPr="009B1931" w:rsidRDefault="00A741C3" w:rsidP="00A741C3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3.2.4.2. Обучение в условиях дорожного движения.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A9D">
        <w:rPr>
          <w:rFonts w:ascii="Times New Roman" w:hAnsi="Times New Roman" w:cs="Times New Roman"/>
          <w:b/>
          <w:sz w:val="24"/>
          <w:szCs w:val="24"/>
        </w:rPr>
        <w:t>Вождение по учебным маршрутам:</w:t>
      </w:r>
      <w:r w:rsidRPr="00F90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lastRenderedPageBreak/>
        <w:t xml:space="preserve">перестроения, повороты, разворот вне перекрестка, опережение, обгон, объезд препятствия и встречный разъезд, движение по мостам и путепроводам,проезд мест остановок маршрутных транспортных средств, пешеходных переходов и железнодорожных переездов;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</w:t>
      </w:r>
    </w:p>
    <w:p w:rsidR="00512A9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 xml:space="preserve">движение в транспортном потоке вне населенного пункта; </w:t>
      </w:r>
    </w:p>
    <w:p w:rsidR="00A741C3" w:rsidRPr="00F90E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движение в темное время суток (в условиях недостаточной видимости).</w:t>
      </w:r>
    </w:p>
    <w:p w:rsidR="00AB768E" w:rsidRDefault="00172D93" w:rsidP="00A741C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9" w:name="Par1582"/>
      <w:bookmarkEnd w:id="39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2D93">
        <w:rPr>
          <w:rFonts w:ascii="Times New Roman" w:hAnsi="Times New Roman" w:cs="Times New Roman"/>
          <w:b/>
          <w:sz w:val="24"/>
          <w:szCs w:val="24"/>
        </w:rPr>
        <w:t>Промежуточная аттестация.</w:t>
      </w:r>
    </w:p>
    <w:p w:rsidR="00172D93" w:rsidRDefault="00172D93" w:rsidP="00A741C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B768E" w:rsidRDefault="00172D93" w:rsidP="00A741C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Внутренний экзамен.</w:t>
      </w:r>
    </w:p>
    <w:p w:rsidR="00172D93" w:rsidRDefault="00172D93" w:rsidP="00A741C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172D93" w:rsidRDefault="00172D93" w:rsidP="00A741C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Экзамен в ГИБДД.</w:t>
      </w:r>
    </w:p>
    <w:p w:rsidR="00152207" w:rsidRDefault="00152207" w:rsidP="00B16C37">
      <w:pPr>
        <w:pStyle w:val="ConsPlusNormal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741C3" w:rsidRPr="009B1931" w:rsidRDefault="00A741C3" w:rsidP="00B16C37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 xml:space="preserve">3.3. Профессиональный цикл </w:t>
      </w:r>
      <w:r w:rsidR="00C75D52" w:rsidRPr="009B1931">
        <w:rPr>
          <w:rFonts w:ascii="Times New Roman" w:hAnsi="Times New Roman" w:cs="Times New Roman"/>
          <w:b/>
          <w:sz w:val="28"/>
          <w:szCs w:val="28"/>
        </w:rPr>
        <w:t>Рабочей п</w:t>
      </w:r>
      <w:r w:rsidRPr="009B1931">
        <w:rPr>
          <w:rFonts w:ascii="Times New Roman" w:hAnsi="Times New Roman" w:cs="Times New Roman"/>
          <w:b/>
          <w:sz w:val="28"/>
          <w:szCs w:val="28"/>
        </w:rPr>
        <w:t>рограммы.</w:t>
      </w:r>
    </w:p>
    <w:p w:rsid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40" w:name="Par1584"/>
      <w:bookmarkEnd w:id="40"/>
      <w:r w:rsidRPr="009B1931">
        <w:rPr>
          <w:rFonts w:ascii="Times New Roman" w:hAnsi="Times New Roman" w:cs="Times New Roman"/>
          <w:b/>
          <w:sz w:val="28"/>
          <w:szCs w:val="28"/>
        </w:rPr>
        <w:t>3.3.1. Учебный предмет</w:t>
      </w:r>
      <w:r w:rsidR="009B1931">
        <w:rPr>
          <w:rFonts w:ascii="Times New Roman" w:hAnsi="Times New Roman" w:cs="Times New Roman"/>
          <w:b/>
          <w:sz w:val="28"/>
          <w:szCs w:val="28"/>
        </w:rPr>
        <w:t>:</w:t>
      </w:r>
    </w:p>
    <w:p w:rsidR="00A741C3" w:rsidRP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"Организация и выполнение грузовых перевозок автомобильным транспортом".</w:t>
      </w:r>
    </w:p>
    <w:p w:rsidR="00A741C3" w:rsidRPr="009B1931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207" w:rsidRPr="009B1931" w:rsidRDefault="00A741C3" w:rsidP="00B847C6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41" w:name="Par1586"/>
      <w:bookmarkEnd w:id="41"/>
      <w:r w:rsidRPr="009B1931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932EDA" w:rsidRPr="00F90ECC" w:rsidRDefault="00A741C3" w:rsidP="00B16C3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F90ECC">
        <w:rPr>
          <w:rFonts w:ascii="Times New Roman" w:hAnsi="Times New Roman" w:cs="Times New Roman"/>
          <w:sz w:val="24"/>
          <w:szCs w:val="24"/>
        </w:rPr>
        <w:t>Таблица 10</w:t>
      </w:r>
    </w:p>
    <w:tbl>
      <w:tblPr>
        <w:tblW w:w="10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103"/>
        <w:gridCol w:w="709"/>
        <w:gridCol w:w="1843"/>
        <w:gridCol w:w="921"/>
        <w:gridCol w:w="1395"/>
      </w:tblGrid>
      <w:tr w:rsidR="00932EDA" w:rsidRPr="00111854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EDA" w:rsidRDefault="00932EDA" w:rsidP="00DB2285">
            <w:pPr>
              <w:pStyle w:val="ConsPlusNormal"/>
              <w:jc w:val="center"/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№ тем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2EDA" w:rsidRPr="00FD432B" w:rsidRDefault="00932EDA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2EDA" w:rsidRPr="00FD432B" w:rsidRDefault="00932EDA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32EDA" w:rsidRPr="00111854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EDA" w:rsidRDefault="00932EDA" w:rsidP="00DB2285">
            <w:pPr>
              <w:pStyle w:val="ConsPlusNormal"/>
              <w:ind w:firstLine="540"/>
              <w:jc w:val="both"/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2EDA" w:rsidRPr="00FD432B" w:rsidRDefault="00932EDA" w:rsidP="00DB228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textDirection w:val="btLr"/>
            <w:vAlign w:val="center"/>
          </w:tcPr>
          <w:p w:rsidR="00932EDA" w:rsidRPr="00FD432B" w:rsidRDefault="00932EDA" w:rsidP="00932EDA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32EDA" w:rsidRPr="00FD432B" w:rsidRDefault="00932EDA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D619D8" w:rsidRPr="00111854"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Default="00D619D8" w:rsidP="00DB2285">
            <w:pPr>
              <w:pStyle w:val="ConsPlusNormal"/>
              <w:ind w:firstLine="540"/>
              <w:jc w:val="both"/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FD432B" w:rsidRDefault="00D619D8" w:rsidP="00DB228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FD432B" w:rsidRDefault="00D619D8" w:rsidP="00DB228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FD432B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FD432B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FD432B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D619D8" w:rsidRPr="00DD30F1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D619D8" w:rsidRPr="00DD30F1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Основные показатели работы грузовых автомобилей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D619D8" w:rsidRPr="00DD30F1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Организация грузовых перевозок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D619D8" w:rsidRPr="00DD30F1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Диспетчерское руководство работой подвижного состава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2B0DF1">
              <w:rPr>
                <w:rFonts w:ascii="Times New Roman" w:hAnsi="Times New Roman" w:cs="Times New Roman"/>
                <w:sz w:val="22"/>
                <w:szCs w:val="22"/>
              </w:rPr>
              <w:t>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jc w:val="center"/>
              <w:rPr>
                <w:sz w:val="22"/>
                <w:szCs w:val="22"/>
              </w:rPr>
            </w:pPr>
            <w:r w:rsidRPr="00DD30F1">
              <w:rPr>
                <w:sz w:val="22"/>
                <w:szCs w:val="22"/>
              </w:rPr>
              <w:t>0,5</w:t>
            </w:r>
          </w:p>
        </w:tc>
      </w:tr>
      <w:tr w:rsidR="00D619D8" w:rsidRPr="00DD30F1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DD30F1" w:rsidRDefault="00D619D8" w:rsidP="00DB228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DD30F1" w:rsidRDefault="00D619D8" w:rsidP="00C52F97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D30F1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2B0DF1" w:rsidRDefault="00D619D8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B0DF1">
              <w:rPr>
                <w:rFonts w:ascii="Times New Roman" w:hAnsi="Times New Roman" w:cs="Times New Roman"/>
                <w:b/>
                <w:sz w:val="22"/>
                <w:szCs w:val="22"/>
              </w:rPr>
              <w:t>8,5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2B0DF1" w:rsidRDefault="00D619D8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B0DF1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2B0DF1" w:rsidRDefault="00D619D8" w:rsidP="00DB2285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2B0DF1" w:rsidRDefault="002B0DF1" w:rsidP="00DB2285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2B0DF1">
              <w:rPr>
                <w:b/>
                <w:sz w:val="22"/>
                <w:szCs w:val="22"/>
              </w:rPr>
              <w:t>0,5</w:t>
            </w:r>
          </w:p>
        </w:tc>
      </w:tr>
    </w:tbl>
    <w:p w:rsidR="00932EDA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b/>
          <w:sz w:val="24"/>
          <w:szCs w:val="24"/>
        </w:rPr>
        <w:t>Нормативные правовые акты, определяющие порядок перевозки грузов автомобильным транспортом:</w:t>
      </w:r>
      <w:r w:rsidRPr="0093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EDA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 xml:space="preserve">заключение договора перевозки грузов; предоставление транспортных средств, контейнеров для перевозки грузов; </w:t>
      </w:r>
    </w:p>
    <w:p w:rsidR="00932EDA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 xml:space="preserve">прием груза для перевозки; погрузка грузов в транспортные средства и выгрузка грузов из них; сроки доставки груза; выдача груза; хранение груза в терминале перевозчика; очистка транспортных средств, контейнеров; заключение договора фрахтования транспортного средства для перевозки груза; особенности перевозки отдельных видов грузов; </w:t>
      </w:r>
    </w:p>
    <w:p w:rsidR="009B1931" w:rsidRDefault="00A741C3" w:rsidP="00A320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>порядок составления актов и оформления претензий; предельно допустимые массы, осевые нагрузки и габариты транспортных средств; формы и порядок заполнения транспортной накладной и заказа-наряда на предоставление транспортного средства.</w:t>
      </w:r>
    </w:p>
    <w:p w:rsidR="00A32008" w:rsidRDefault="00A32008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EDA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b/>
          <w:sz w:val="24"/>
          <w:szCs w:val="24"/>
        </w:rPr>
        <w:t>Основные показатели работы грузовых автомобилей:</w:t>
      </w:r>
      <w:r w:rsidRPr="0093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931" w:rsidRDefault="00A741C3" w:rsidP="00A320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>технико-эксплуатационные показатели работы грузовых автомобилей; повышение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</w:t>
      </w:r>
    </w:p>
    <w:p w:rsidR="00932EDA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b/>
          <w:sz w:val="24"/>
          <w:szCs w:val="24"/>
        </w:rPr>
        <w:t>Организация грузовых перевозок:</w:t>
      </w:r>
      <w:r w:rsidRPr="0093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 xml:space="preserve">централизованные перевозки грузов, эффективность централизованных перевозок; </w:t>
      </w: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 xml:space="preserve">организация перевозок различных видов грузов; принципы организации перевозок массовых навалочных и сыпучих грузов; специализированный подвижной состав; перевозка строительных грузов; </w:t>
      </w:r>
    </w:p>
    <w:p w:rsidR="009B1931" w:rsidRDefault="00A741C3" w:rsidP="00A320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>способы 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b/>
          <w:sz w:val="24"/>
          <w:szCs w:val="24"/>
        </w:rPr>
        <w:t>Диспетчерское руководство работой подвижного состава:</w:t>
      </w:r>
      <w:r w:rsidRPr="0093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 xml:space="preserve">диспетчерская система руководства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контроль за работой подвижного 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 клиентурой; </w:t>
      </w: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 xml:space="preserve">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</w:t>
      </w:r>
    </w:p>
    <w:p w:rsidR="009B1931" w:rsidRDefault="00A741C3" w:rsidP="00B847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>нормы расхода топлива и смазочных материалов для автомобилей; мероприятия по экономии топлива и смазочных материалов, опыт передовых водителей.</w:t>
      </w:r>
    </w:p>
    <w:p w:rsidR="00DD30F1" w:rsidRDefault="00DD30F1" w:rsidP="00A32008">
      <w:pPr>
        <w:pStyle w:val="ConsPlusNormal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bookmarkStart w:id="42" w:name="Par1622"/>
      <w:bookmarkEnd w:id="42"/>
    </w:p>
    <w:p w:rsidR="00A32008" w:rsidRDefault="00A32008" w:rsidP="00A32008">
      <w:pPr>
        <w:pStyle w:val="ConsPlusNormal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9B1931" w:rsidRDefault="00A741C3" w:rsidP="00A741C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3.3.2. Учебный предмет</w:t>
      </w:r>
      <w:r w:rsidR="009B1931">
        <w:rPr>
          <w:rFonts w:ascii="Times New Roman" w:hAnsi="Times New Roman" w:cs="Times New Roman"/>
          <w:b/>
          <w:sz w:val="28"/>
          <w:szCs w:val="28"/>
        </w:rPr>
        <w:t>:</w:t>
      </w:r>
    </w:p>
    <w:p w:rsidR="00D619D8" w:rsidRPr="009B1931" w:rsidRDefault="00A741C3" w:rsidP="00DD30F1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9B1931">
        <w:rPr>
          <w:rFonts w:ascii="Times New Roman" w:hAnsi="Times New Roman" w:cs="Times New Roman"/>
          <w:b/>
          <w:sz w:val="28"/>
          <w:szCs w:val="28"/>
        </w:rPr>
        <w:t>"Организация и выполнение пассажирских перевозок автомобильным транспортом".</w:t>
      </w:r>
    </w:p>
    <w:p w:rsidR="00A741C3" w:rsidRPr="009B1931" w:rsidRDefault="00A741C3" w:rsidP="00A741C3">
      <w:pPr>
        <w:pStyle w:val="ConsPlusNormal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43" w:name="Par1624"/>
      <w:bookmarkEnd w:id="43"/>
      <w:r w:rsidRPr="009B1931">
        <w:rPr>
          <w:rFonts w:ascii="Times New Roman" w:hAnsi="Times New Roman" w:cs="Times New Roman"/>
          <w:b/>
          <w:sz w:val="28"/>
          <w:szCs w:val="28"/>
        </w:rPr>
        <w:t>Распределение учебных часов по разделам и темам</w:t>
      </w:r>
    </w:p>
    <w:p w:rsidR="00A741C3" w:rsidRPr="00932EDA" w:rsidRDefault="00A741C3" w:rsidP="00A741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741C3" w:rsidRDefault="00A741C3" w:rsidP="00A741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32EDA">
        <w:rPr>
          <w:rFonts w:ascii="Times New Roman" w:hAnsi="Times New Roman" w:cs="Times New Roman"/>
          <w:sz w:val="24"/>
          <w:szCs w:val="24"/>
        </w:rPr>
        <w:t>Таблица 11</w:t>
      </w:r>
    </w:p>
    <w:tbl>
      <w:tblPr>
        <w:tblW w:w="107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103"/>
        <w:gridCol w:w="567"/>
        <w:gridCol w:w="1843"/>
        <w:gridCol w:w="1138"/>
        <w:gridCol w:w="1320"/>
      </w:tblGrid>
      <w:tr w:rsidR="00366960" w:rsidRPr="00111854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960" w:rsidRDefault="00366960" w:rsidP="00DB2285">
            <w:pPr>
              <w:pStyle w:val="ConsPlusNormal"/>
              <w:jc w:val="center"/>
            </w:pPr>
            <w:r w:rsidRPr="001643A5">
              <w:rPr>
                <w:rFonts w:ascii="Times New Roman" w:hAnsi="Times New Roman" w:cs="Times New Roman"/>
                <w:b/>
                <w:sz w:val="24"/>
                <w:szCs w:val="24"/>
              </w:rPr>
              <w:t>№ тем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66960" w:rsidRPr="00FD432B" w:rsidRDefault="00366960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66960" w:rsidRPr="00FD432B" w:rsidRDefault="00366960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66960" w:rsidRPr="00111854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6960" w:rsidRDefault="00366960" w:rsidP="00DB2285">
            <w:pPr>
              <w:pStyle w:val="ConsPlusNormal"/>
              <w:ind w:firstLine="540"/>
              <w:jc w:val="both"/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66960" w:rsidRPr="00FD432B" w:rsidRDefault="00366960" w:rsidP="00DB228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textDirection w:val="btLr"/>
            <w:vAlign w:val="center"/>
          </w:tcPr>
          <w:p w:rsidR="00366960" w:rsidRPr="00FD432B" w:rsidRDefault="00366960" w:rsidP="00366960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66960" w:rsidRPr="00FD432B" w:rsidRDefault="00366960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D619D8" w:rsidRPr="00111854"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Default="00D619D8" w:rsidP="00DB2285">
            <w:pPr>
              <w:pStyle w:val="ConsPlusNormal"/>
              <w:ind w:firstLine="540"/>
              <w:jc w:val="both"/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FD432B" w:rsidRDefault="00D619D8" w:rsidP="00DB228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FD432B" w:rsidRDefault="00D619D8" w:rsidP="00DB228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FD432B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FD432B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32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FD432B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Промежуточная аттестация</w:t>
            </w:r>
          </w:p>
        </w:tc>
      </w:tr>
      <w:tr w:rsidR="00D619D8" w:rsidRPr="00111854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Default="00D619D8" w:rsidP="00DB228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Default="00D619D8" w:rsidP="00DB2285">
            <w:pPr>
              <w:pStyle w:val="ConsPlusNormal"/>
              <w:jc w:val="center"/>
            </w:pPr>
          </w:p>
        </w:tc>
      </w:tr>
      <w:tr w:rsidR="00D619D8" w:rsidRPr="00111854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Default="00D619D8" w:rsidP="00DB228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Default="00D619D8" w:rsidP="00DB2285">
            <w:pPr>
              <w:pStyle w:val="ConsPlusNormal"/>
              <w:jc w:val="center"/>
            </w:pPr>
          </w:p>
        </w:tc>
      </w:tr>
      <w:tr w:rsidR="00D619D8" w:rsidRPr="00111854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такси на линии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Default="00D619D8" w:rsidP="00DB228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Default="00D619D8" w:rsidP="00DB2285">
            <w:pPr>
              <w:pStyle w:val="ConsPlusNormal"/>
              <w:jc w:val="center"/>
            </w:pPr>
          </w:p>
        </w:tc>
      </w:tr>
      <w:tr w:rsidR="00D619D8" w:rsidRPr="00111854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Работа такси на линии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0DF1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Default="00D619D8" w:rsidP="00DB228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2B0DF1" w:rsidRDefault="00D619D8" w:rsidP="00DB22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B0DF1">
              <w:rPr>
                <w:rFonts w:ascii="Times New Roman" w:hAnsi="Times New Roman" w:cs="Times New Roman"/>
              </w:rPr>
              <w:t>0,5</w:t>
            </w:r>
          </w:p>
        </w:tc>
      </w:tr>
      <w:tr w:rsidR="00D619D8" w:rsidRPr="00111854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A059DF" w:rsidRDefault="00D619D8" w:rsidP="00DB22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A059DF" w:rsidRDefault="00D619D8" w:rsidP="00C52F9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9D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2B0DF1" w:rsidRDefault="00D619D8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F1">
              <w:rPr>
                <w:rFonts w:ascii="Times New Roman" w:hAnsi="Times New Roman" w:cs="Times New Roman"/>
                <w:b/>
                <w:sz w:val="24"/>
                <w:szCs w:val="24"/>
              </w:rPr>
              <w:t>6,5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2B0DF1" w:rsidRDefault="00D619D8" w:rsidP="00C52F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D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619D8" w:rsidRPr="002B0DF1" w:rsidRDefault="00D619D8" w:rsidP="00DB2285">
            <w:pPr>
              <w:pStyle w:val="ConsPlusNormal"/>
              <w:jc w:val="center"/>
              <w:rPr>
                <w:b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8" w:rsidRPr="002B0DF1" w:rsidRDefault="002B0DF1" w:rsidP="00DB2285">
            <w:pPr>
              <w:pStyle w:val="ConsPlusNormal"/>
              <w:jc w:val="center"/>
              <w:rPr>
                <w:b/>
              </w:rPr>
            </w:pPr>
            <w:r w:rsidRPr="002B0DF1">
              <w:rPr>
                <w:b/>
              </w:rPr>
              <w:t>0,5</w:t>
            </w:r>
          </w:p>
        </w:tc>
      </w:tr>
    </w:tbl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008" w:rsidRDefault="00A32008" w:rsidP="00B847C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008" w:rsidRDefault="00A32008" w:rsidP="00B847C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b/>
          <w:sz w:val="24"/>
          <w:szCs w:val="24"/>
        </w:rPr>
        <w:t>Нормативное правовое обеспечение пассажирских перевозок автомобильным транспортом:</w:t>
      </w:r>
      <w:r w:rsidRPr="00366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960" w:rsidRPr="00B847C6" w:rsidRDefault="00A741C3" w:rsidP="00B847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государственный надзор в области автомобильного транспорта и городского наземного электрического транспорта; виды перевозок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перевозки детей, следующих вместе с пассажиром; перевозка багажа, провоз ручной клади транспортным средством, предоставляемым для перевозки пассажиров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порядок предъявления претензий к перевозчикам, фрахтовщикам; договор перевозки пассажира; договор фрахтования; ответственность за нарушение обязательств по перевозке; ответственность перевозчика за задержку отправления пассажира; перевозка пассажиров и багажа легковым такси; прием и оформление заказа; порядок определения маршрута перевозки; порядок перевозки пассажиров легковыми такси; порядок перевозки багажа легковыми такси; плата за пользование легковым такси; документы, подтверждающие оплату пользования легковым такси; предметы, запрещенные к перевозке в легковых такси; оборудование легковых такси, порядок размещения информации.</w:t>
      </w:r>
    </w:p>
    <w:p w:rsidR="009B1931" w:rsidRDefault="009B1931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b/>
          <w:sz w:val="24"/>
          <w:szCs w:val="24"/>
        </w:rPr>
        <w:t>Технико-эксплуатационные показатели пассажирского автотранспорта:</w:t>
      </w:r>
      <w:r w:rsidRPr="00366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</w:p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b/>
          <w:sz w:val="24"/>
          <w:szCs w:val="24"/>
        </w:rPr>
        <w:t>Диспетчерское руководство работой такси на линии:</w:t>
      </w:r>
      <w:r w:rsidRPr="00366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диспетчерская система руководства пассажирскими автомобильными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 порядок приема подвижного состава на линии; порядок оказания технической помощи на линии; контроль за своевременным возвратом автомобилей в таксопарк.</w:t>
      </w:r>
    </w:p>
    <w:p w:rsidR="009B1931" w:rsidRDefault="009B1931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b/>
          <w:sz w:val="24"/>
          <w:szCs w:val="24"/>
        </w:rPr>
        <w:t>Работа такси на линии:</w:t>
      </w:r>
      <w:r w:rsidRPr="00366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 xml:space="preserve">организация таксомоторных перевозок пассажиров; пути повышения эффективности использования подвижного состава; работа такси в часы "пик";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</w:t>
      </w:r>
    </w:p>
    <w:p w:rsid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 xml:space="preserve">путевой (маршрутный) лист; порядок выдачи и заполнения путевых листов; оформление и сдача путевых листов при возвращении с линии; обработка путевых листов; порядок оформления документов при несвоевременном возвращении с линии; 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:rsidR="00A741C3" w:rsidRDefault="00A741C3" w:rsidP="00A741C3">
      <w:pPr>
        <w:pStyle w:val="ConsPlusNormal"/>
        <w:ind w:firstLine="540"/>
        <w:jc w:val="both"/>
      </w:pPr>
    </w:p>
    <w:p w:rsidR="00152207" w:rsidRDefault="00152207" w:rsidP="00B847C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  <w:bookmarkStart w:id="44" w:name="Par1660"/>
      <w:bookmarkEnd w:id="44"/>
    </w:p>
    <w:p w:rsidR="00A741C3" w:rsidRPr="00A336DD" w:rsidRDefault="00A741C3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336DD">
        <w:rPr>
          <w:rFonts w:ascii="Times New Roman" w:hAnsi="Times New Roman" w:cs="Times New Roman"/>
          <w:b/>
          <w:sz w:val="28"/>
          <w:szCs w:val="28"/>
        </w:rPr>
        <w:t>IV. ПЛАНИРУЕМЫЕ</w:t>
      </w:r>
      <w:r w:rsidR="00366960" w:rsidRPr="00A336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6DD">
        <w:rPr>
          <w:rFonts w:ascii="Times New Roman" w:hAnsi="Times New Roman" w:cs="Times New Roman"/>
          <w:b/>
          <w:sz w:val="28"/>
          <w:szCs w:val="28"/>
        </w:rPr>
        <w:t xml:space="preserve"> РЕЗУЛЬТАТЫ </w:t>
      </w:r>
      <w:r w:rsidR="00366960" w:rsidRPr="00A336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6DD">
        <w:rPr>
          <w:rFonts w:ascii="Times New Roman" w:hAnsi="Times New Roman" w:cs="Times New Roman"/>
          <w:b/>
          <w:sz w:val="28"/>
          <w:szCs w:val="28"/>
        </w:rPr>
        <w:t>ОСВОЕНИЯ  ПРОГРАММЫ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3CC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</w:t>
      </w:r>
      <w:r w:rsidR="00366960" w:rsidRPr="009673CC">
        <w:rPr>
          <w:rFonts w:ascii="Times New Roman" w:hAnsi="Times New Roman" w:cs="Times New Roman"/>
          <w:b/>
          <w:sz w:val="24"/>
          <w:szCs w:val="24"/>
        </w:rPr>
        <w:t>П</w:t>
      </w:r>
      <w:r w:rsidRPr="009673CC">
        <w:rPr>
          <w:rFonts w:ascii="Times New Roman" w:hAnsi="Times New Roman" w:cs="Times New Roman"/>
          <w:b/>
          <w:sz w:val="24"/>
          <w:szCs w:val="24"/>
        </w:rPr>
        <w:t>рограммы обучающиеся должны знать: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Правила дорожного движения, основы законодательства в сфере дорожного движения;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A336DD" w:rsidRDefault="00A336DD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3CC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</w:t>
      </w:r>
      <w:r w:rsidR="009673CC" w:rsidRPr="009673CC">
        <w:rPr>
          <w:rFonts w:ascii="Times New Roman" w:hAnsi="Times New Roman" w:cs="Times New Roman"/>
          <w:b/>
          <w:sz w:val="24"/>
          <w:szCs w:val="24"/>
        </w:rPr>
        <w:t>П</w:t>
      </w:r>
      <w:r w:rsidRPr="009673CC">
        <w:rPr>
          <w:rFonts w:ascii="Times New Roman" w:hAnsi="Times New Roman" w:cs="Times New Roman"/>
          <w:b/>
          <w:sz w:val="24"/>
          <w:szCs w:val="24"/>
        </w:rPr>
        <w:t>рограммы обучающиеся должны уметь: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 (состава транспортных средств);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A741C3" w:rsidRPr="00366960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6960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 (составом транспортных средств).</w:t>
      </w:r>
    </w:p>
    <w:p w:rsidR="00A336DD" w:rsidRDefault="00A336DD" w:rsidP="00B847C6">
      <w:pPr>
        <w:pStyle w:val="ConsPlusNormal"/>
        <w:jc w:val="both"/>
      </w:pPr>
    </w:p>
    <w:p w:rsidR="00A741C3" w:rsidRDefault="00A741C3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5" w:name="Par1693"/>
      <w:bookmarkEnd w:id="45"/>
      <w:r w:rsidRPr="00A336DD">
        <w:rPr>
          <w:rFonts w:ascii="Times New Roman" w:hAnsi="Times New Roman" w:cs="Times New Roman"/>
          <w:b/>
          <w:sz w:val="28"/>
          <w:szCs w:val="28"/>
        </w:rPr>
        <w:t xml:space="preserve">V. УСЛОВИЯ </w:t>
      </w:r>
      <w:r w:rsidR="009673CC" w:rsidRPr="00A336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6DD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9673CC" w:rsidRPr="00A336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1216" w:rsidRPr="00A336DD">
        <w:rPr>
          <w:rFonts w:ascii="Times New Roman" w:hAnsi="Times New Roman" w:cs="Times New Roman"/>
          <w:b/>
          <w:sz w:val="28"/>
          <w:szCs w:val="28"/>
        </w:rPr>
        <w:t xml:space="preserve">РАБОЧЕЙ  </w:t>
      </w:r>
      <w:r w:rsidR="009673CC" w:rsidRPr="00A336DD">
        <w:rPr>
          <w:rFonts w:ascii="Times New Roman" w:hAnsi="Times New Roman" w:cs="Times New Roman"/>
          <w:b/>
          <w:sz w:val="28"/>
          <w:szCs w:val="28"/>
        </w:rPr>
        <w:t>П</w:t>
      </w:r>
      <w:r w:rsidRPr="00A336DD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B16C37" w:rsidRPr="00A336DD" w:rsidRDefault="00B16C37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 xml:space="preserve">5.1. Организационно-педагогические условия реализации </w:t>
      </w:r>
      <w:r w:rsidR="009673CC">
        <w:rPr>
          <w:rFonts w:ascii="Times New Roman" w:hAnsi="Times New Roman" w:cs="Times New Roman"/>
          <w:sz w:val="24"/>
          <w:szCs w:val="24"/>
        </w:rPr>
        <w:t>П</w:t>
      </w:r>
      <w:r w:rsidRPr="009673CC">
        <w:rPr>
          <w:rFonts w:ascii="Times New Roman" w:hAnsi="Times New Roman" w:cs="Times New Roman"/>
          <w:sz w:val="24"/>
          <w:szCs w:val="24"/>
        </w:rPr>
        <w:t>рограммы обеспечива</w:t>
      </w:r>
      <w:r w:rsidR="0076416A">
        <w:rPr>
          <w:rFonts w:ascii="Times New Roman" w:hAnsi="Times New Roman" w:cs="Times New Roman"/>
          <w:sz w:val="24"/>
          <w:szCs w:val="24"/>
        </w:rPr>
        <w:t>ю</w:t>
      </w:r>
      <w:r w:rsidRPr="009673CC">
        <w:rPr>
          <w:rFonts w:ascii="Times New Roman" w:hAnsi="Times New Roman" w:cs="Times New Roman"/>
          <w:sz w:val="24"/>
          <w:szCs w:val="24"/>
        </w:rPr>
        <w:t xml:space="preserve">т реализацию </w:t>
      </w:r>
      <w:r w:rsidR="009673CC">
        <w:rPr>
          <w:rFonts w:ascii="Times New Roman" w:hAnsi="Times New Roman" w:cs="Times New Roman"/>
          <w:sz w:val="24"/>
          <w:szCs w:val="24"/>
        </w:rPr>
        <w:t>П</w:t>
      </w:r>
      <w:r w:rsidRPr="009673CC">
        <w:rPr>
          <w:rFonts w:ascii="Times New Roman" w:hAnsi="Times New Roman" w:cs="Times New Roman"/>
          <w:sz w:val="24"/>
          <w:szCs w:val="24"/>
        </w:rPr>
        <w:t>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76416A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lastRenderedPageBreak/>
        <w:t xml:space="preserve">Теоретическое обучение проводится в </w:t>
      </w:r>
      <w:r w:rsidR="0076416A">
        <w:rPr>
          <w:rFonts w:ascii="Times New Roman" w:hAnsi="Times New Roman" w:cs="Times New Roman"/>
          <w:sz w:val="24"/>
          <w:szCs w:val="24"/>
        </w:rPr>
        <w:t xml:space="preserve">2-ух </w:t>
      </w:r>
      <w:r w:rsidRPr="009673CC">
        <w:rPr>
          <w:rFonts w:ascii="Times New Roman" w:hAnsi="Times New Roman" w:cs="Times New Roman"/>
          <w:sz w:val="24"/>
          <w:szCs w:val="24"/>
        </w:rPr>
        <w:t>оборудованных учебных кабинетах</w:t>
      </w:r>
      <w:r w:rsidR="00DC0DAD">
        <w:rPr>
          <w:rFonts w:ascii="Times New Roman" w:hAnsi="Times New Roman" w:cs="Times New Roman"/>
          <w:sz w:val="24"/>
          <w:szCs w:val="24"/>
        </w:rPr>
        <w:t>, находящихся по адресу: г. Смоленск, ул. 2-ая Краснинская, 7/1,</w:t>
      </w:r>
      <w:r w:rsidRPr="009673CC">
        <w:rPr>
          <w:rFonts w:ascii="Times New Roman" w:hAnsi="Times New Roman" w:cs="Times New Roman"/>
          <w:sz w:val="24"/>
          <w:szCs w:val="24"/>
        </w:rPr>
        <w:t xml:space="preserve"> с использованием учебно-материальной базы, соответствующей установленным требованиям</w:t>
      </w:r>
      <w:r w:rsidR="0076416A">
        <w:rPr>
          <w:rFonts w:ascii="Times New Roman" w:hAnsi="Times New Roman" w:cs="Times New Roman"/>
          <w:sz w:val="24"/>
          <w:szCs w:val="24"/>
        </w:rPr>
        <w:t>:</w:t>
      </w:r>
    </w:p>
    <w:p w:rsidR="00A741C3" w:rsidRDefault="0076416A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Учебно-наглядные пособия</w:t>
      </w:r>
    </w:p>
    <w:p w:rsidR="00924AF3" w:rsidRDefault="00924AF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Основы законодательства в сфере дорожного движения (перечень плакатов стр. 34)</w:t>
      </w:r>
    </w:p>
    <w:p w:rsidR="00924AF3" w:rsidRDefault="00924AF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Психофизиологические основы деятельности водителя (перечень плакатов стр. 35)</w:t>
      </w:r>
    </w:p>
    <w:p w:rsidR="00924AF3" w:rsidRDefault="00924AF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24AF3">
        <w:rPr>
          <w:rFonts w:ascii="Times New Roman" w:hAnsi="Times New Roman" w:cs="Times New Roman"/>
          <w:sz w:val="24"/>
          <w:szCs w:val="24"/>
        </w:rPr>
        <w:t>Основы управления транспортными средствами</w:t>
      </w:r>
      <w:r>
        <w:rPr>
          <w:rFonts w:ascii="Times New Roman" w:hAnsi="Times New Roman" w:cs="Times New Roman"/>
          <w:sz w:val="24"/>
          <w:szCs w:val="24"/>
        </w:rPr>
        <w:t xml:space="preserve"> (перечень плакатов стр. 35)</w:t>
      </w:r>
    </w:p>
    <w:p w:rsidR="00924AF3" w:rsidRDefault="00924AF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24AF3">
        <w:rPr>
          <w:rFonts w:ascii="Times New Roman" w:hAnsi="Times New Roman" w:cs="Times New Roman"/>
          <w:sz w:val="24"/>
          <w:szCs w:val="24"/>
        </w:rPr>
        <w:t>Устройство и техническое обслуживание транспортных средств категории "B" как объектов управления</w:t>
      </w:r>
      <w:r>
        <w:rPr>
          <w:rFonts w:ascii="Times New Roman" w:hAnsi="Times New Roman" w:cs="Times New Roman"/>
          <w:sz w:val="24"/>
          <w:szCs w:val="24"/>
        </w:rPr>
        <w:t xml:space="preserve"> (перечень плакатов стр. 36)</w:t>
      </w:r>
    </w:p>
    <w:p w:rsidR="00924AF3" w:rsidRDefault="00924AF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24AF3">
        <w:rPr>
          <w:rFonts w:ascii="Times New Roman" w:hAnsi="Times New Roman" w:cs="Times New Roman"/>
          <w:sz w:val="24"/>
          <w:szCs w:val="24"/>
        </w:rPr>
        <w:t>Организация и выполнение пассажирских перевозок автомобильным транспортом</w:t>
      </w:r>
      <w:r>
        <w:rPr>
          <w:rFonts w:ascii="Times New Roman" w:hAnsi="Times New Roman" w:cs="Times New Roman"/>
          <w:sz w:val="24"/>
          <w:szCs w:val="24"/>
        </w:rPr>
        <w:t xml:space="preserve"> (перечень плакатов стр. 36-37),</w:t>
      </w:r>
    </w:p>
    <w:p w:rsidR="00924AF3" w:rsidRDefault="00924AF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оборудованы информационными материалами в виде информационного стенда (перечень стенда стр. 37)</w:t>
      </w:r>
      <w:r w:rsidR="00592DF1">
        <w:rPr>
          <w:rFonts w:ascii="Times New Roman" w:hAnsi="Times New Roman" w:cs="Times New Roman"/>
          <w:sz w:val="24"/>
          <w:szCs w:val="24"/>
        </w:rPr>
        <w:t>.</w:t>
      </w:r>
    </w:p>
    <w:p w:rsidR="00592DF1" w:rsidRDefault="00592DF1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Классы оборудованы </w:t>
      </w:r>
      <w:r w:rsidR="0079553C">
        <w:rPr>
          <w:rFonts w:ascii="Times New Roman" w:hAnsi="Times New Roman" w:cs="Times New Roman"/>
          <w:sz w:val="24"/>
          <w:szCs w:val="24"/>
        </w:rPr>
        <w:t>видеопроекторами, магнитными досками. Школа имеет видеофильмы, мультимедийные слайды.</w:t>
      </w:r>
    </w:p>
    <w:p w:rsidR="00A741C3" w:rsidRDefault="00592DF1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официального сайта автошколы «Пра</w:t>
      </w:r>
      <w:r w:rsidR="00414D4E">
        <w:rPr>
          <w:rFonts w:ascii="Times New Roman" w:hAnsi="Times New Roman" w:cs="Times New Roman"/>
          <w:sz w:val="24"/>
          <w:szCs w:val="24"/>
        </w:rPr>
        <w:t xml:space="preserve">ктика» в сети «Интернет»: </w:t>
      </w:r>
      <w:hyperlink r:id="rId8" w:tgtFrame="_blank" w:history="1">
        <w:r w:rsidR="00414D4E" w:rsidRPr="00414D4E">
          <w:rPr>
            <w:rStyle w:val="a9"/>
            <w:color w:val="auto"/>
            <w:shd w:val="clear" w:color="auto" w:fill="FFFFFF"/>
          </w:rPr>
          <w:t>http://praktika.esy.es</w:t>
        </w:r>
      </w:hyperlink>
      <w:r w:rsidR="00414D4E" w:rsidRPr="00414D4E">
        <w:rPr>
          <w:rFonts w:ascii="Times New Roman" w:hAnsi="Times New Roman" w:cs="Times New Roman"/>
          <w:sz w:val="24"/>
          <w:szCs w:val="24"/>
        </w:rPr>
        <w:t xml:space="preserve"> </w:t>
      </w:r>
      <w:r w:rsidR="00A741C3" w:rsidRPr="009673CC">
        <w:rPr>
          <w:rFonts w:ascii="Times New Roman" w:hAnsi="Times New Roman" w:cs="Times New Roman"/>
          <w:sz w:val="24"/>
          <w:szCs w:val="24"/>
        </w:rPr>
        <w:t xml:space="preserve">Наполняемость учебной группы </w:t>
      </w:r>
      <w:r w:rsidR="00DC0DAD">
        <w:rPr>
          <w:rFonts w:ascii="Times New Roman" w:hAnsi="Times New Roman" w:cs="Times New Roman"/>
          <w:sz w:val="24"/>
          <w:szCs w:val="24"/>
        </w:rPr>
        <w:t xml:space="preserve">не более </w:t>
      </w:r>
      <w:r w:rsidR="008E0D63">
        <w:rPr>
          <w:rFonts w:ascii="Times New Roman" w:hAnsi="Times New Roman" w:cs="Times New Roman"/>
          <w:sz w:val="24"/>
          <w:szCs w:val="24"/>
        </w:rPr>
        <w:t>30</w:t>
      </w:r>
      <w:r w:rsidR="00A741C3" w:rsidRPr="009673C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B16C37" w:rsidRDefault="00B16C37" w:rsidP="00B847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E0D63" w:rsidRPr="008E0D63" w:rsidRDefault="008E0D63" w:rsidP="008E0D6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D63">
        <w:rPr>
          <w:rFonts w:ascii="Times New Roman" w:hAnsi="Times New Roman" w:cs="Times New Roman"/>
          <w:b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8E0D63" w:rsidRPr="00985674" w:rsidRDefault="008E0D63" w:rsidP="008E0D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E0D63" w:rsidRPr="00985674" w:rsidRDefault="00BC1040" w:rsidP="008E0D6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pict>
          <v:shape id="_x0000_i1025" type="#_x0000_t75" style="width:99.75pt;height:33pt">
            <v:imagedata r:id="rId9" o:title=""/>
          </v:shape>
        </w:pict>
      </w:r>
      <w:r w:rsidR="008E0D63" w:rsidRPr="00985674">
        <w:rPr>
          <w:rFonts w:ascii="Times New Roman" w:hAnsi="Times New Roman" w:cs="Times New Roman"/>
          <w:sz w:val="24"/>
          <w:szCs w:val="24"/>
        </w:rPr>
        <w:t>;</w:t>
      </w:r>
    </w:p>
    <w:p w:rsidR="008E0D63" w:rsidRPr="00985674" w:rsidRDefault="008E0D63" w:rsidP="008E0D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E0D63" w:rsidRPr="00985674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5674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8E0D63" w:rsidRPr="00985674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5674">
        <w:rPr>
          <w:rFonts w:ascii="Times New Roman" w:hAnsi="Times New Roman" w:cs="Times New Roman"/>
          <w:sz w:val="24"/>
          <w:szCs w:val="24"/>
        </w:rPr>
        <w:t>Ргр - расчетное учебное время полного курса теоретического обучения на одну группу, в часах;</w:t>
      </w:r>
      <w:r>
        <w:rPr>
          <w:rFonts w:ascii="Times New Roman" w:hAnsi="Times New Roman" w:cs="Times New Roman"/>
          <w:sz w:val="24"/>
          <w:szCs w:val="24"/>
        </w:rPr>
        <w:t xml:space="preserve"> - 142</w:t>
      </w:r>
    </w:p>
    <w:p w:rsidR="008E0D63" w:rsidRPr="00985674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5674">
        <w:rPr>
          <w:rFonts w:ascii="Times New Roman" w:hAnsi="Times New Roman" w:cs="Times New Roman"/>
          <w:sz w:val="24"/>
          <w:szCs w:val="24"/>
        </w:rPr>
        <w:t>n - общее число групп;</w:t>
      </w:r>
      <w:r>
        <w:rPr>
          <w:rFonts w:ascii="Times New Roman" w:hAnsi="Times New Roman" w:cs="Times New Roman"/>
          <w:sz w:val="24"/>
          <w:szCs w:val="24"/>
        </w:rPr>
        <w:t xml:space="preserve"> - 24</w:t>
      </w:r>
    </w:p>
    <w:p w:rsidR="008E0D63" w:rsidRPr="00985674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567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8E0D63" w:rsidRDefault="008E0D63" w:rsidP="008E0D63">
      <w:r w:rsidRPr="00985674">
        <w:t>Фпом - фонд времени использования помещения в часах.</w:t>
      </w:r>
      <w:r>
        <w:t xml:space="preserve"> 12х300=3600</w:t>
      </w:r>
    </w:p>
    <w:p w:rsidR="008E0D63" w:rsidRDefault="008E0D63" w:rsidP="008E0D63">
      <w:pPr>
        <w:jc w:val="center"/>
      </w:pPr>
      <w:r>
        <w:t>П=142 х 24 / 0,75х3600=1,26</w:t>
      </w:r>
    </w:p>
    <w:p w:rsidR="008E0D63" w:rsidRDefault="008E0D63" w:rsidP="008E0D63">
      <w:pPr>
        <w:jc w:val="center"/>
        <w:rPr>
          <w:b/>
        </w:rPr>
      </w:pPr>
      <w:r w:rsidRPr="008E0D63">
        <w:rPr>
          <w:b/>
        </w:rPr>
        <w:t>П - число необходимых помещений составляет 1,26</w:t>
      </w:r>
    </w:p>
    <w:p w:rsidR="00414D4E" w:rsidRPr="00414D4E" w:rsidRDefault="00414D4E" w:rsidP="00414D4E">
      <w:r>
        <w:tab/>
        <w:t xml:space="preserve">Автошкола «Практика» располагает двумя классами вместимостью </w:t>
      </w:r>
      <w:r w:rsidR="00CD1859">
        <w:t>30</w:t>
      </w:r>
      <w:r>
        <w:t xml:space="preserve"> и 18 посадочных мест, находящимися в бессрочной аренде.</w:t>
      </w:r>
    </w:p>
    <w:p w:rsidR="008E0D63" w:rsidRPr="009673CC" w:rsidRDefault="008E0D6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F5E27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76416A">
        <w:rPr>
          <w:rFonts w:ascii="Times New Roman" w:hAnsi="Times New Roman" w:cs="Times New Roman"/>
          <w:sz w:val="24"/>
          <w:szCs w:val="24"/>
        </w:rPr>
        <w:t>е</w:t>
      </w:r>
      <w:r w:rsidRPr="009673CC">
        <w:rPr>
          <w:rFonts w:ascii="Times New Roman" w:hAnsi="Times New Roman" w:cs="Times New Roman"/>
          <w:sz w:val="24"/>
          <w:szCs w:val="24"/>
        </w:rPr>
        <w:t xml:space="preserve">т 1 академический час (45 минут). 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 xml:space="preserve">Продолжительность учебного часа практического обучения вождению </w:t>
      </w:r>
      <w:r w:rsidR="0076416A" w:rsidRPr="009673CC">
        <w:rPr>
          <w:rFonts w:ascii="Times New Roman" w:hAnsi="Times New Roman" w:cs="Times New Roman"/>
          <w:sz w:val="24"/>
          <w:szCs w:val="24"/>
        </w:rPr>
        <w:t>составля</w:t>
      </w:r>
      <w:r w:rsidR="0076416A">
        <w:rPr>
          <w:rFonts w:ascii="Times New Roman" w:hAnsi="Times New Roman" w:cs="Times New Roman"/>
          <w:sz w:val="24"/>
          <w:szCs w:val="24"/>
        </w:rPr>
        <w:t>е</w:t>
      </w:r>
      <w:r w:rsidR="0076416A" w:rsidRPr="009673CC">
        <w:rPr>
          <w:rFonts w:ascii="Times New Roman" w:hAnsi="Times New Roman" w:cs="Times New Roman"/>
          <w:sz w:val="24"/>
          <w:szCs w:val="24"/>
        </w:rPr>
        <w:t>т</w:t>
      </w:r>
      <w:r w:rsidRPr="009673CC">
        <w:rPr>
          <w:rFonts w:ascii="Times New Roman" w:hAnsi="Times New Roman" w:cs="Times New Roman"/>
          <w:sz w:val="24"/>
          <w:szCs w:val="24"/>
        </w:rPr>
        <w:t xml:space="preserve"> 1 астрономический час (60 минут).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  <w:r w:rsidR="0079553C">
        <w:rPr>
          <w:rFonts w:ascii="Times New Roman" w:hAnsi="Times New Roman" w:cs="Times New Roman"/>
          <w:sz w:val="24"/>
          <w:szCs w:val="24"/>
        </w:rPr>
        <w:t xml:space="preserve"> Графики составлены с</w:t>
      </w:r>
      <w:r w:rsidR="00DE7AEA">
        <w:rPr>
          <w:rFonts w:ascii="Times New Roman" w:hAnsi="Times New Roman" w:cs="Times New Roman"/>
          <w:sz w:val="24"/>
          <w:szCs w:val="24"/>
        </w:rPr>
        <w:t xml:space="preserve"> каждым обучающимся. (Расписание занятий Вождение транспортных средств категории «В»</w:t>
      </w:r>
      <w:r w:rsidR="00240F1D">
        <w:rPr>
          <w:rFonts w:ascii="Times New Roman" w:hAnsi="Times New Roman" w:cs="Times New Roman"/>
          <w:sz w:val="24"/>
          <w:szCs w:val="24"/>
        </w:rPr>
        <w:t xml:space="preserve"> прилагаются.</w:t>
      </w:r>
      <w:r w:rsidR="00DE7AEA">
        <w:rPr>
          <w:rFonts w:ascii="Times New Roman" w:hAnsi="Times New Roman" w:cs="Times New Roman"/>
          <w:sz w:val="24"/>
          <w:szCs w:val="24"/>
        </w:rPr>
        <w:t>)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 w:rsidR="0079553C">
        <w:rPr>
          <w:rFonts w:ascii="Times New Roman" w:hAnsi="Times New Roman" w:cs="Times New Roman"/>
          <w:sz w:val="24"/>
          <w:szCs w:val="24"/>
        </w:rPr>
        <w:t xml:space="preserve"> </w:t>
      </w:r>
      <w:r w:rsidRPr="009673CC">
        <w:rPr>
          <w:rFonts w:ascii="Times New Roman" w:hAnsi="Times New Roman" w:cs="Times New Roman"/>
          <w:sz w:val="24"/>
          <w:szCs w:val="24"/>
        </w:rPr>
        <w:t xml:space="preserve"> и обучения практическому вождению на учебных маршрутах в условиях дорожного движения.</w:t>
      </w:r>
      <w:r w:rsidR="00240F1D">
        <w:rPr>
          <w:rFonts w:ascii="Times New Roman" w:hAnsi="Times New Roman" w:cs="Times New Roman"/>
          <w:sz w:val="24"/>
          <w:szCs w:val="24"/>
        </w:rPr>
        <w:t xml:space="preserve">  (Маршруты </w:t>
      </w:r>
      <w:r w:rsidR="001A10B7">
        <w:rPr>
          <w:rFonts w:ascii="Times New Roman" w:hAnsi="Times New Roman" w:cs="Times New Roman"/>
          <w:sz w:val="24"/>
          <w:szCs w:val="24"/>
        </w:rPr>
        <w:t xml:space="preserve">1,2,3 – экзаменационные, маршрут 4 от ул. Ново-Московская – д. Старые Батеки, </w:t>
      </w:r>
      <w:r w:rsidR="00240F1D">
        <w:rPr>
          <w:rFonts w:ascii="Times New Roman" w:hAnsi="Times New Roman" w:cs="Times New Roman"/>
          <w:sz w:val="24"/>
          <w:szCs w:val="24"/>
        </w:rPr>
        <w:t>при</w:t>
      </w:r>
      <w:r w:rsidR="001A10B7">
        <w:rPr>
          <w:rFonts w:ascii="Times New Roman" w:hAnsi="Times New Roman" w:cs="Times New Roman"/>
          <w:sz w:val="24"/>
          <w:szCs w:val="24"/>
        </w:rPr>
        <w:t xml:space="preserve">лагаются </w:t>
      </w:r>
      <w:r w:rsidR="00240F1D">
        <w:rPr>
          <w:rFonts w:ascii="Times New Roman" w:hAnsi="Times New Roman" w:cs="Times New Roman"/>
          <w:sz w:val="24"/>
          <w:szCs w:val="24"/>
        </w:rPr>
        <w:t>)</w:t>
      </w:r>
    </w:p>
    <w:p w:rsidR="0062512A" w:rsidRPr="009673CC" w:rsidRDefault="00A741C3" w:rsidP="005A14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6C37">
        <w:rPr>
          <w:rFonts w:ascii="Times New Roman" w:hAnsi="Times New Roman" w:cs="Times New Roman"/>
          <w:b/>
          <w:sz w:val="24"/>
          <w:szCs w:val="24"/>
        </w:rPr>
        <w:t>Первоначальное обучение вождению транспортных средств</w:t>
      </w:r>
      <w:r w:rsidRPr="009673CC">
        <w:rPr>
          <w:rFonts w:ascii="Times New Roman" w:hAnsi="Times New Roman" w:cs="Times New Roman"/>
          <w:sz w:val="24"/>
          <w:szCs w:val="24"/>
        </w:rPr>
        <w:t xml:space="preserve"> проводится на </w:t>
      </w:r>
      <w:r w:rsidR="00DE7AEA">
        <w:rPr>
          <w:rFonts w:ascii="Times New Roman" w:hAnsi="Times New Roman" w:cs="Times New Roman"/>
          <w:sz w:val="24"/>
          <w:szCs w:val="24"/>
        </w:rPr>
        <w:t xml:space="preserve">специально оборудованной школьной </w:t>
      </w:r>
      <w:r w:rsidR="00B16C37" w:rsidRPr="00B16C37">
        <w:rPr>
          <w:rFonts w:ascii="Times New Roman" w:hAnsi="Times New Roman" w:cs="Times New Roman"/>
          <w:b/>
          <w:sz w:val="24"/>
          <w:szCs w:val="24"/>
        </w:rPr>
        <w:t>П</w:t>
      </w:r>
      <w:r w:rsidR="00DE7AEA" w:rsidRPr="00B16C37">
        <w:rPr>
          <w:rFonts w:ascii="Times New Roman" w:hAnsi="Times New Roman" w:cs="Times New Roman"/>
          <w:b/>
          <w:sz w:val="24"/>
          <w:szCs w:val="24"/>
        </w:rPr>
        <w:t>лощадке</w:t>
      </w:r>
      <w:r w:rsidR="001A10B7">
        <w:rPr>
          <w:rFonts w:ascii="Times New Roman" w:hAnsi="Times New Roman" w:cs="Times New Roman"/>
          <w:sz w:val="24"/>
          <w:szCs w:val="24"/>
        </w:rPr>
        <w:t>, расположенной по адресу Смоленский р-н. д. Ст. Батеки</w:t>
      </w:r>
      <w:r w:rsidRPr="009673CC">
        <w:rPr>
          <w:rFonts w:ascii="Times New Roman" w:hAnsi="Times New Roman" w:cs="Times New Roman"/>
          <w:sz w:val="24"/>
          <w:szCs w:val="24"/>
        </w:rPr>
        <w:t>.</w:t>
      </w:r>
      <w:r w:rsidR="00DE7AEA">
        <w:rPr>
          <w:rFonts w:ascii="Times New Roman" w:hAnsi="Times New Roman" w:cs="Times New Roman"/>
          <w:sz w:val="24"/>
          <w:szCs w:val="24"/>
        </w:rPr>
        <w:t xml:space="preserve"> </w:t>
      </w:r>
      <w:r w:rsidR="001A10B7">
        <w:rPr>
          <w:rFonts w:ascii="Times New Roman" w:hAnsi="Times New Roman" w:cs="Times New Roman"/>
          <w:sz w:val="24"/>
          <w:szCs w:val="24"/>
        </w:rPr>
        <w:t>Площ</w:t>
      </w:r>
      <w:r w:rsidR="00D90697">
        <w:rPr>
          <w:rFonts w:ascii="Times New Roman" w:hAnsi="Times New Roman" w:cs="Times New Roman"/>
          <w:sz w:val="24"/>
          <w:szCs w:val="24"/>
        </w:rPr>
        <w:t>а</w:t>
      </w:r>
      <w:r w:rsidR="001A10B7">
        <w:rPr>
          <w:rFonts w:ascii="Times New Roman" w:hAnsi="Times New Roman" w:cs="Times New Roman"/>
          <w:sz w:val="24"/>
          <w:szCs w:val="24"/>
        </w:rPr>
        <w:t>д</w:t>
      </w:r>
      <w:r w:rsidR="00D90697">
        <w:rPr>
          <w:rFonts w:ascii="Times New Roman" w:hAnsi="Times New Roman" w:cs="Times New Roman"/>
          <w:sz w:val="24"/>
          <w:szCs w:val="24"/>
        </w:rPr>
        <w:t xml:space="preserve">ь земельного участка составляет </w:t>
      </w:r>
      <w:smartTag w:uri="urn:schemas-microsoft-com:office:smarttags" w:element="metricconverter">
        <w:smartTagPr>
          <w:attr w:name="ProductID" w:val="1,2 га"/>
        </w:smartTagPr>
        <w:r w:rsidR="00D90697">
          <w:rPr>
            <w:rFonts w:ascii="Times New Roman" w:hAnsi="Times New Roman" w:cs="Times New Roman"/>
            <w:sz w:val="24"/>
            <w:szCs w:val="24"/>
          </w:rPr>
          <w:t>1,2 га</w:t>
        </w:r>
      </w:smartTag>
      <w:r w:rsidR="00D90697">
        <w:rPr>
          <w:rFonts w:ascii="Times New Roman" w:hAnsi="Times New Roman" w:cs="Times New Roman"/>
          <w:sz w:val="24"/>
          <w:szCs w:val="24"/>
        </w:rPr>
        <w:t>., площадь асфальто</w:t>
      </w:r>
      <w:r w:rsidR="00B16C37">
        <w:rPr>
          <w:rFonts w:ascii="Times New Roman" w:hAnsi="Times New Roman" w:cs="Times New Roman"/>
          <w:sz w:val="24"/>
          <w:szCs w:val="24"/>
        </w:rPr>
        <w:t>-бетонного</w:t>
      </w:r>
      <w:r w:rsidR="00D90697">
        <w:rPr>
          <w:rFonts w:ascii="Times New Roman" w:hAnsi="Times New Roman" w:cs="Times New Roman"/>
          <w:sz w:val="24"/>
          <w:szCs w:val="24"/>
        </w:rPr>
        <w:t xml:space="preserve"> покрытия – </w:t>
      </w:r>
      <w:smartTag w:uri="urn:schemas-microsoft-com:office:smarttags" w:element="metricconverter">
        <w:smartTagPr>
          <w:attr w:name="ProductID" w:val="0,33 га"/>
        </w:smartTagPr>
        <w:r w:rsidR="00D90697">
          <w:rPr>
            <w:rFonts w:ascii="Times New Roman" w:hAnsi="Times New Roman" w:cs="Times New Roman"/>
            <w:sz w:val="24"/>
            <w:szCs w:val="24"/>
          </w:rPr>
          <w:t>0</w:t>
        </w:r>
        <w:r w:rsidR="00B1586A">
          <w:rPr>
            <w:rFonts w:ascii="Times New Roman" w:hAnsi="Times New Roman" w:cs="Times New Roman"/>
            <w:sz w:val="24"/>
            <w:szCs w:val="24"/>
          </w:rPr>
          <w:t>,</w:t>
        </w:r>
        <w:r w:rsidR="00D90697">
          <w:rPr>
            <w:rFonts w:ascii="Times New Roman" w:hAnsi="Times New Roman" w:cs="Times New Roman"/>
            <w:sz w:val="24"/>
            <w:szCs w:val="24"/>
          </w:rPr>
          <w:t>33 га</w:t>
        </w:r>
      </w:smartTag>
      <w:r w:rsidR="00D90697">
        <w:rPr>
          <w:rFonts w:ascii="Times New Roman" w:hAnsi="Times New Roman" w:cs="Times New Roman"/>
          <w:sz w:val="24"/>
          <w:szCs w:val="24"/>
        </w:rPr>
        <w:t>.</w:t>
      </w:r>
      <w:r w:rsidR="00E1050E">
        <w:rPr>
          <w:rFonts w:ascii="Times New Roman" w:hAnsi="Times New Roman" w:cs="Times New Roman"/>
          <w:sz w:val="24"/>
          <w:szCs w:val="24"/>
        </w:rPr>
        <w:t xml:space="preserve"> (Тех. отчет от 22.10.2014 г. по инженерно-геодезическим изысканиям. ООО «Землемер»). Площадка огорожена, освещена (Заключение эксперта № 1/24-14-67 ЗЭ от 24.11.2014 г. </w:t>
      </w:r>
      <w:r w:rsidR="002F1DD0">
        <w:rPr>
          <w:rFonts w:ascii="Times New Roman" w:hAnsi="Times New Roman" w:cs="Times New Roman"/>
          <w:sz w:val="24"/>
          <w:szCs w:val="24"/>
        </w:rPr>
        <w:t>ООО «ЭАЦ «Технологии труда»</w:t>
      </w:r>
      <w:r w:rsidR="00E1050E">
        <w:rPr>
          <w:rFonts w:ascii="Times New Roman" w:hAnsi="Times New Roman" w:cs="Times New Roman"/>
          <w:sz w:val="24"/>
          <w:szCs w:val="24"/>
        </w:rPr>
        <w:t>)</w:t>
      </w:r>
      <w:r w:rsidR="002F1DD0">
        <w:rPr>
          <w:rFonts w:ascii="Times New Roman" w:hAnsi="Times New Roman" w:cs="Times New Roman"/>
          <w:sz w:val="24"/>
          <w:szCs w:val="24"/>
        </w:rPr>
        <w:t xml:space="preserve">. </w:t>
      </w:r>
      <w:r w:rsidR="00B16C37">
        <w:rPr>
          <w:rFonts w:ascii="Times New Roman" w:hAnsi="Times New Roman" w:cs="Times New Roman"/>
          <w:sz w:val="24"/>
          <w:szCs w:val="24"/>
        </w:rPr>
        <w:t>Покрытие с</w:t>
      </w:r>
      <w:r w:rsidR="002F1DD0">
        <w:rPr>
          <w:rFonts w:ascii="Times New Roman" w:hAnsi="Times New Roman" w:cs="Times New Roman"/>
          <w:sz w:val="24"/>
          <w:szCs w:val="24"/>
        </w:rPr>
        <w:t>оответствует требованиям коэффициента сцепления колеса с покрытием (Заключение от 14.11.2014 г. ООО «Смол- ДорНИИ-Проект»).</w:t>
      </w:r>
      <w:r w:rsidR="001A10B7">
        <w:rPr>
          <w:rFonts w:ascii="Times New Roman" w:hAnsi="Times New Roman" w:cs="Times New Roman"/>
          <w:sz w:val="24"/>
          <w:szCs w:val="24"/>
        </w:rPr>
        <w:t xml:space="preserve"> </w:t>
      </w:r>
      <w:r w:rsidR="00DE7AEA">
        <w:rPr>
          <w:rFonts w:ascii="Times New Roman" w:hAnsi="Times New Roman" w:cs="Times New Roman"/>
          <w:sz w:val="24"/>
          <w:szCs w:val="24"/>
        </w:rPr>
        <w:t xml:space="preserve"> На площадке имеется </w:t>
      </w:r>
      <w:r w:rsidR="00D90697">
        <w:rPr>
          <w:rFonts w:ascii="Times New Roman" w:hAnsi="Times New Roman" w:cs="Times New Roman"/>
          <w:sz w:val="24"/>
          <w:szCs w:val="24"/>
        </w:rPr>
        <w:t xml:space="preserve">2 </w:t>
      </w:r>
      <w:r w:rsidR="00DE7AEA">
        <w:rPr>
          <w:rFonts w:ascii="Times New Roman" w:hAnsi="Times New Roman" w:cs="Times New Roman"/>
          <w:sz w:val="24"/>
          <w:szCs w:val="24"/>
        </w:rPr>
        <w:t>пешеходны</w:t>
      </w:r>
      <w:r w:rsidR="00D90697">
        <w:rPr>
          <w:rFonts w:ascii="Times New Roman" w:hAnsi="Times New Roman" w:cs="Times New Roman"/>
          <w:sz w:val="24"/>
          <w:szCs w:val="24"/>
        </w:rPr>
        <w:t>х</w:t>
      </w:r>
      <w:r w:rsidR="00DE7AEA">
        <w:rPr>
          <w:rFonts w:ascii="Times New Roman" w:hAnsi="Times New Roman" w:cs="Times New Roman"/>
          <w:sz w:val="24"/>
          <w:szCs w:val="24"/>
        </w:rPr>
        <w:t xml:space="preserve"> </w:t>
      </w:r>
      <w:r w:rsidR="00DE7AEA">
        <w:rPr>
          <w:rFonts w:ascii="Times New Roman" w:hAnsi="Times New Roman" w:cs="Times New Roman"/>
          <w:sz w:val="24"/>
          <w:szCs w:val="24"/>
        </w:rPr>
        <w:lastRenderedPageBreak/>
        <w:t>переход</w:t>
      </w:r>
      <w:r w:rsidR="00D90697">
        <w:rPr>
          <w:rFonts w:ascii="Times New Roman" w:hAnsi="Times New Roman" w:cs="Times New Roman"/>
          <w:sz w:val="24"/>
          <w:szCs w:val="24"/>
        </w:rPr>
        <w:t>а</w:t>
      </w:r>
      <w:r w:rsidR="00DE7AEA">
        <w:rPr>
          <w:rFonts w:ascii="Times New Roman" w:hAnsi="Times New Roman" w:cs="Times New Roman"/>
          <w:sz w:val="24"/>
          <w:szCs w:val="24"/>
        </w:rPr>
        <w:t xml:space="preserve">, </w:t>
      </w:r>
      <w:r w:rsidR="00D90697">
        <w:rPr>
          <w:rFonts w:ascii="Times New Roman" w:hAnsi="Times New Roman" w:cs="Times New Roman"/>
          <w:sz w:val="24"/>
          <w:szCs w:val="24"/>
        </w:rPr>
        <w:t xml:space="preserve">2 </w:t>
      </w:r>
      <w:r w:rsidR="00DE7AEA">
        <w:rPr>
          <w:rFonts w:ascii="Times New Roman" w:hAnsi="Times New Roman" w:cs="Times New Roman"/>
          <w:sz w:val="24"/>
          <w:szCs w:val="24"/>
        </w:rPr>
        <w:t>п</w:t>
      </w:r>
      <w:r w:rsidR="00240F1D">
        <w:rPr>
          <w:rFonts w:ascii="Times New Roman" w:hAnsi="Times New Roman" w:cs="Times New Roman"/>
          <w:sz w:val="24"/>
          <w:szCs w:val="24"/>
        </w:rPr>
        <w:t>е</w:t>
      </w:r>
      <w:r w:rsidR="00DE7AEA">
        <w:rPr>
          <w:rFonts w:ascii="Times New Roman" w:hAnsi="Times New Roman" w:cs="Times New Roman"/>
          <w:sz w:val="24"/>
          <w:szCs w:val="24"/>
        </w:rPr>
        <w:t>ре</w:t>
      </w:r>
      <w:r w:rsidR="00D90697">
        <w:rPr>
          <w:rFonts w:ascii="Times New Roman" w:hAnsi="Times New Roman" w:cs="Times New Roman"/>
          <w:sz w:val="24"/>
          <w:szCs w:val="24"/>
        </w:rPr>
        <w:t>крестка</w:t>
      </w:r>
      <w:r w:rsidR="00DE7AEA">
        <w:rPr>
          <w:rFonts w:ascii="Times New Roman" w:hAnsi="Times New Roman" w:cs="Times New Roman"/>
          <w:sz w:val="24"/>
          <w:szCs w:val="24"/>
        </w:rPr>
        <w:t xml:space="preserve">, </w:t>
      </w:r>
      <w:r w:rsidR="0062512A">
        <w:rPr>
          <w:rFonts w:ascii="Times New Roman" w:hAnsi="Times New Roman" w:cs="Times New Roman"/>
          <w:sz w:val="24"/>
          <w:szCs w:val="24"/>
        </w:rPr>
        <w:t xml:space="preserve">оборудованные </w:t>
      </w:r>
      <w:r w:rsidR="00DE7AEA">
        <w:rPr>
          <w:rFonts w:ascii="Times New Roman" w:hAnsi="Times New Roman" w:cs="Times New Roman"/>
          <w:sz w:val="24"/>
          <w:szCs w:val="24"/>
        </w:rPr>
        <w:t>сертифицированны</w:t>
      </w:r>
      <w:r w:rsidR="0062512A">
        <w:rPr>
          <w:rFonts w:ascii="Times New Roman" w:hAnsi="Times New Roman" w:cs="Times New Roman"/>
          <w:sz w:val="24"/>
          <w:szCs w:val="24"/>
        </w:rPr>
        <w:t>ми</w:t>
      </w:r>
      <w:r w:rsidR="00DE7AEA">
        <w:rPr>
          <w:rFonts w:ascii="Times New Roman" w:hAnsi="Times New Roman" w:cs="Times New Roman"/>
          <w:sz w:val="24"/>
          <w:szCs w:val="24"/>
        </w:rPr>
        <w:t xml:space="preserve"> знак</w:t>
      </w:r>
      <w:r w:rsidR="0062512A">
        <w:rPr>
          <w:rFonts w:ascii="Times New Roman" w:hAnsi="Times New Roman" w:cs="Times New Roman"/>
          <w:sz w:val="24"/>
          <w:szCs w:val="24"/>
        </w:rPr>
        <w:t>ами. На</w:t>
      </w:r>
      <w:r w:rsidR="00DE7AEA">
        <w:rPr>
          <w:rFonts w:ascii="Times New Roman" w:hAnsi="Times New Roman" w:cs="Times New Roman"/>
          <w:sz w:val="24"/>
          <w:szCs w:val="24"/>
        </w:rPr>
        <w:t xml:space="preserve"> </w:t>
      </w:r>
      <w:r w:rsidR="0062512A">
        <w:rPr>
          <w:rFonts w:ascii="Times New Roman" w:hAnsi="Times New Roman" w:cs="Times New Roman"/>
          <w:sz w:val="24"/>
          <w:szCs w:val="24"/>
        </w:rPr>
        <w:t xml:space="preserve">площадке оборудованы 5 обязательных упражнений: стационарная эстакада </w:t>
      </w:r>
      <w:r w:rsidR="009B587C">
        <w:rPr>
          <w:rFonts w:ascii="Times New Roman" w:hAnsi="Times New Roman" w:cs="Times New Roman"/>
          <w:sz w:val="24"/>
          <w:szCs w:val="24"/>
        </w:rPr>
        <w:t xml:space="preserve">с </w:t>
      </w:r>
      <w:r w:rsidR="009B587C" w:rsidRPr="009B587C">
        <w:rPr>
          <w:rFonts w:ascii="Times New Roman" w:hAnsi="Times New Roman" w:cs="Times New Roman"/>
          <w:sz w:val="24"/>
          <w:szCs w:val="24"/>
        </w:rPr>
        <w:t>продольным уклоном относительно поверхности закрытой площадки 8%</w:t>
      </w:r>
      <w:r w:rsidR="009B587C">
        <w:rPr>
          <w:rFonts w:ascii="Times New Roman" w:hAnsi="Times New Roman" w:cs="Times New Roman"/>
          <w:sz w:val="24"/>
          <w:szCs w:val="24"/>
        </w:rPr>
        <w:t xml:space="preserve">, </w:t>
      </w:r>
      <w:r w:rsidR="0062512A">
        <w:rPr>
          <w:rFonts w:ascii="Times New Roman" w:hAnsi="Times New Roman" w:cs="Times New Roman"/>
          <w:sz w:val="24"/>
          <w:szCs w:val="24"/>
        </w:rPr>
        <w:t xml:space="preserve">с цементированным покрытием, </w:t>
      </w:r>
      <w:r w:rsidR="00172D93">
        <w:rPr>
          <w:rFonts w:ascii="Times New Roman" w:hAnsi="Times New Roman" w:cs="Times New Roman"/>
          <w:sz w:val="24"/>
          <w:szCs w:val="24"/>
        </w:rPr>
        <w:t>3</w:t>
      </w:r>
      <w:r w:rsidR="00D90697">
        <w:rPr>
          <w:rFonts w:ascii="Times New Roman" w:hAnsi="Times New Roman" w:cs="Times New Roman"/>
          <w:sz w:val="24"/>
          <w:szCs w:val="24"/>
        </w:rPr>
        <w:t xml:space="preserve"> </w:t>
      </w:r>
      <w:r w:rsidR="0062512A">
        <w:rPr>
          <w:rFonts w:ascii="Times New Roman" w:hAnsi="Times New Roman" w:cs="Times New Roman"/>
          <w:sz w:val="24"/>
          <w:szCs w:val="24"/>
        </w:rPr>
        <w:t>гараж</w:t>
      </w:r>
      <w:r w:rsidR="00D90697">
        <w:rPr>
          <w:rFonts w:ascii="Times New Roman" w:hAnsi="Times New Roman" w:cs="Times New Roman"/>
          <w:sz w:val="24"/>
          <w:szCs w:val="24"/>
        </w:rPr>
        <w:t>а</w:t>
      </w:r>
      <w:r w:rsidR="0062512A">
        <w:rPr>
          <w:rFonts w:ascii="Times New Roman" w:hAnsi="Times New Roman" w:cs="Times New Roman"/>
          <w:sz w:val="24"/>
          <w:szCs w:val="24"/>
        </w:rPr>
        <w:t xml:space="preserve">, разворот в ограниченном пространстве, </w:t>
      </w:r>
      <w:r w:rsidR="00D90697">
        <w:rPr>
          <w:rFonts w:ascii="Times New Roman" w:hAnsi="Times New Roman" w:cs="Times New Roman"/>
          <w:sz w:val="24"/>
          <w:szCs w:val="24"/>
        </w:rPr>
        <w:t xml:space="preserve"> 2 </w:t>
      </w:r>
      <w:r w:rsidR="0062512A">
        <w:rPr>
          <w:rFonts w:ascii="Times New Roman" w:hAnsi="Times New Roman" w:cs="Times New Roman"/>
          <w:sz w:val="24"/>
          <w:szCs w:val="24"/>
        </w:rPr>
        <w:t>парковк</w:t>
      </w:r>
      <w:r w:rsidR="00D90697">
        <w:rPr>
          <w:rFonts w:ascii="Times New Roman" w:hAnsi="Times New Roman" w:cs="Times New Roman"/>
          <w:sz w:val="24"/>
          <w:szCs w:val="24"/>
        </w:rPr>
        <w:t>и</w:t>
      </w:r>
      <w:r w:rsidR="0062512A">
        <w:rPr>
          <w:rFonts w:ascii="Times New Roman" w:hAnsi="Times New Roman" w:cs="Times New Roman"/>
          <w:sz w:val="24"/>
          <w:szCs w:val="24"/>
        </w:rPr>
        <w:t>, змейка</w:t>
      </w:r>
      <w:r w:rsidR="00E1050E">
        <w:rPr>
          <w:rFonts w:ascii="Times New Roman" w:hAnsi="Times New Roman" w:cs="Times New Roman"/>
          <w:sz w:val="24"/>
          <w:szCs w:val="24"/>
        </w:rPr>
        <w:t>, перекресток, пешеходный переход</w:t>
      </w:r>
      <w:r w:rsidR="0062512A">
        <w:rPr>
          <w:rFonts w:ascii="Times New Roman" w:hAnsi="Times New Roman" w:cs="Times New Roman"/>
          <w:sz w:val="24"/>
          <w:szCs w:val="24"/>
        </w:rPr>
        <w:t xml:space="preserve"> обозначенные разметкой, фишками и знаками.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:rsidR="00A741C3" w:rsidRPr="00A90D4D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0D4D">
        <w:rPr>
          <w:rFonts w:ascii="Times New Roman" w:hAnsi="Times New Roman" w:cs="Times New Roman"/>
          <w:sz w:val="24"/>
          <w:szCs w:val="24"/>
        </w:rPr>
        <w:t xml:space="preserve">Обучение практическому вождению в условиях дорожного движения проводится на учебных маршрутах, утверждаемых </w:t>
      </w:r>
      <w:r w:rsidR="00A90D4D" w:rsidRPr="00A90D4D">
        <w:rPr>
          <w:rFonts w:ascii="Times New Roman" w:hAnsi="Times New Roman" w:cs="Times New Roman"/>
          <w:sz w:val="24"/>
          <w:szCs w:val="24"/>
        </w:rPr>
        <w:t>директором Автошколы «Практика».</w:t>
      </w:r>
      <w:r w:rsidR="005A146D">
        <w:rPr>
          <w:rFonts w:ascii="Times New Roman" w:hAnsi="Times New Roman" w:cs="Times New Roman"/>
          <w:sz w:val="24"/>
          <w:szCs w:val="24"/>
        </w:rPr>
        <w:t xml:space="preserve"> Всего разработано 4 маршрута (маршруты прилагаются).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На занятии по вождению обучающий (мастер производственного обучения) име</w:t>
      </w:r>
      <w:r w:rsidR="00D90697">
        <w:rPr>
          <w:rFonts w:ascii="Times New Roman" w:hAnsi="Times New Roman" w:cs="Times New Roman"/>
          <w:sz w:val="24"/>
          <w:szCs w:val="24"/>
        </w:rPr>
        <w:t>е</w:t>
      </w:r>
      <w:r w:rsidRPr="009673CC">
        <w:rPr>
          <w:rFonts w:ascii="Times New Roman" w:hAnsi="Times New Roman" w:cs="Times New Roman"/>
          <w:sz w:val="24"/>
          <w:szCs w:val="24"/>
        </w:rPr>
        <w:t>т при себе документ на право обучения вождению транспортного средства данной категории, подкатегории, а также удостоверение на право управления транспортным средством соответствующей категории, подкатегории.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Транспортное средство, используемое для обучения вождению, соответств</w:t>
      </w:r>
      <w:r w:rsidR="00D90697">
        <w:rPr>
          <w:rFonts w:ascii="Times New Roman" w:hAnsi="Times New Roman" w:cs="Times New Roman"/>
          <w:sz w:val="24"/>
          <w:szCs w:val="24"/>
        </w:rPr>
        <w:t>ует</w:t>
      </w:r>
      <w:r w:rsidRPr="009673CC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5</w:t>
      </w:r>
      <w:r w:rsidR="009673CC">
        <w:rPr>
          <w:rFonts w:ascii="Times New Roman" w:hAnsi="Times New Roman" w:cs="Times New Roman"/>
          <w:sz w:val="24"/>
          <w:szCs w:val="24"/>
        </w:rPr>
        <w:t xml:space="preserve"> </w:t>
      </w:r>
      <w:r w:rsidRPr="009673CC">
        <w:rPr>
          <w:rFonts w:ascii="Times New Roman" w:hAnsi="Times New Roman" w:cs="Times New Roman"/>
          <w:sz w:val="24"/>
          <w:szCs w:val="24"/>
        </w:rPr>
        <w:t xml:space="preserve">.4 </w:t>
      </w:r>
      <w:r w:rsidR="009673CC">
        <w:rPr>
          <w:rFonts w:ascii="Times New Roman" w:hAnsi="Times New Roman" w:cs="Times New Roman"/>
          <w:sz w:val="24"/>
          <w:szCs w:val="24"/>
        </w:rPr>
        <w:t xml:space="preserve"> П</w:t>
      </w:r>
      <w:r w:rsidRPr="009673CC">
        <w:rPr>
          <w:rFonts w:ascii="Times New Roman" w:hAnsi="Times New Roman" w:cs="Times New Roman"/>
          <w:sz w:val="24"/>
          <w:szCs w:val="24"/>
        </w:rPr>
        <w:t>рограммы.</w:t>
      </w:r>
    </w:p>
    <w:p w:rsidR="009673CC" w:rsidRDefault="009673CC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5.2. 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должны удовлетворять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9673CC" w:rsidRDefault="009673CC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41C3" w:rsidRPr="003D121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216">
        <w:rPr>
          <w:rFonts w:ascii="Times New Roman" w:hAnsi="Times New Roman" w:cs="Times New Roman"/>
          <w:b/>
          <w:sz w:val="24"/>
          <w:szCs w:val="24"/>
        </w:rPr>
        <w:t xml:space="preserve">5.3. Информационно-методические условия реализации </w:t>
      </w:r>
      <w:r w:rsidR="003D1216" w:rsidRPr="003D1216">
        <w:rPr>
          <w:rFonts w:ascii="Times New Roman" w:hAnsi="Times New Roman" w:cs="Times New Roman"/>
          <w:b/>
          <w:sz w:val="24"/>
          <w:szCs w:val="24"/>
        </w:rPr>
        <w:t>Рабочей п</w:t>
      </w:r>
      <w:r w:rsidRPr="003D1216">
        <w:rPr>
          <w:rFonts w:ascii="Times New Roman" w:hAnsi="Times New Roman" w:cs="Times New Roman"/>
          <w:b/>
          <w:sz w:val="24"/>
          <w:szCs w:val="24"/>
        </w:rPr>
        <w:t>рограммы включают: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A741C3" w:rsidRPr="009673C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3D1216" w:rsidRDefault="00D90697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(документы прилагаются)</w:t>
      </w:r>
    </w:p>
    <w:p w:rsidR="00B974E1" w:rsidRDefault="00B974E1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41C3" w:rsidRPr="003D121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216">
        <w:rPr>
          <w:rFonts w:ascii="Times New Roman" w:hAnsi="Times New Roman" w:cs="Times New Roman"/>
          <w:b/>
          <w:sz w:val="24"/>
          <w:szCs w:val="24"/>
        </w:rPr>
        <w:t xml:space="preserve">5.4. Материально-технические условия реализации </w:t>
      </w:r>
      <w:r w:rsidR="003D1216" w:rsidRPr="003D1216">
        <w:rPr>
          <w:rFonts w:ascii="Times New Roman" w:hAnsi="Times New Roman" w:cs="Times New Roman"/>
          <w:b/>
          <w:sz w:val="24"/>
          <w:szCs w:val="24"/>
        </w:rPr>
        <w:t>Рабочей</w:t>
      </w:r>
      <w:r w:rsidRPr="003D1216">
        <w:rPr>
          <w:rFonts w:ascii="Times New Roman" w:hAnsi="Times New Roman" w:cs="Times New Roman"/>
          <w:b/>
          <w:sz w:val="24"/>
          <w:szCs w:val="24"/>
        </w:rPr>
        <w:t xml:space="preserve"> программы.</w:t>
      </w:r>
    </w:p>
    <w:p w:rsidR="003D1216" w:rsidRDefault="003D1216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41C3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Тренажер, используемы</w:t>
      </w:r>
      <w:r w:rsidR="00D90697">
        <w:rPr>
          <w:rFonts w:ascii="Times New Roman" w:hAnsi="Times New Roman" w:cs="Times New Roman"/>
          <w:sz w:val="24"/>
          <w:szCs w:val="24"/>
        </w:rPr>
        <w:t>й</w:t>
      </w:r>
      <w:r w:rsidRPr="009673CC">
        <w:rPr>
          <w:rFonts w:ascii="Times New Roman" w:hAnsi="Times New Roman" w:cs="Times New Roman"/>
          <w:sz w:val="24"/>
          <w:szCs w:val="24"/>
        </w:rPr>
        <w:t xml:space="preserve"> в учебном процессе, обеспечива</w:t>
      </w:r>
      <w:r w:rsidR="00D90697">
        <w:rPr>
          <w:rFonts w:ascii="Times New Roman" w:hAnsi="Times New Roman" w:cs="Times New Roman"/>
          <w:sz w:val="24"/>
          <w:szCs w:val="24"/>
        </w:rPr>
        <w:t>е</w:t>
      </w:r>
      <w:r w:rsidRPr="009673CC">
        <w:rPr>
          <w:rFonts w:ascii="Times New Roman" w:hAnsi="Times New Roman" w:cs="Times New Roman"/>
          <w:sz w:val="24"/>
          <w:szCs w:val="24"/>
        </w:rPr>
        <w:t>т: первоначальное обучение навыкам вождения; ознакомление с органами управления, контрольно-измерительными приборами; отработку приемов управления транспортным средством.</w:t>
      </w:r>
    </w:p>
    <w:p w:rsidR="008E0D63" w:rsidRPr="009673CC" w:rsidRDefault="008E0D6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0D63" w:rsidRPr="008E0D63" w:rsidRDefault="008E0D63" w:rsidP="008E0D6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D63">
        <w:rPr>
          <w:rFonts w:ascii="Times New Roman" w:hAnsi="Times New Roman" w:cs="Times New Roman"/>
          <w:b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8E0D63" w:rsidRPr="00155EDE" w:rsidRDefault="008E0D63" w:rsidP="008E0D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E0D63" w:rsidRPr="00155EDE" w:rsidRDefault="00BC1040" w:rsidP="008E0D6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pict>
          <v:shape id="_x0000_i1026" type="#_x0000_t75" style="width:126.75pt;height:33pt">
            <v:imagedata r:id="rId10" o:title=""/>
          </v:shape>
        </w:pict>
      </w:r>
      <w:r w:rsidR="008E0D63" w:rsidRPr="00155EDE">
        <w:rPr>
          <w:rFonts w:ascii="Times New Roman" w:hAnsi="Times New Roman" w:cs="Times New Roman"/>
          <w:sz w:val="24"/>
          <w:szCs w:val="24"/>
        </w:rPr>
        <w:t>;</w:t>
      </w:r>
    </w:p>
    <w:p w:rsidR="008E0D63" w:rsidRPr="00155EDE" w:rsidRDefault="008E0D63" w:rsidP="008E0D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E0D63" w:rsidRPr="00155EDE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EDE">
        <w:rPr>
          <w:rFonts w:ascii="Times New Roman" w:hAnsi="Times New Roman" w:cs="Times New Roman"/>
          <w:sz w:val="24"/>
          <w:szCs w:val="24"/>
        </w:rPr>
        <w:t>где Nтс - количество автотранспортных средств;</w:t>
      </w:r>
    </w:p>
    <w:p w:rsidR="008E0D63" w:rsidRPr="00155EDE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EDE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D1859">
        <w:rPr>
          <w:rFonts w:ascii="Times New Roman" w:hAnsi="Times New Roman" w:cs="Times New Roman"/>
          <w:sz w:val="24"/>
          <w:szCs w:val="24"/>
        </w:rPr>
        <w:t>56</w:t>
      </w:r>
    </w:p>
    <w:p w:rsidR="008E0D63" w:rsidRPr="00155EDE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EDE">
        <w:rPr>
          <w:rFonts w:ascii="Times New Roman" w:hAnsi="Times New Roman" w:cs="Times New Roman"/>
          <w:sz w:val="24"/>
          <w:szCs w:val="24"/>
        </w:rPr>
        <w:t>K - количество обучающихся в год;</w:t>
      </w:r>
      <w:r>
        <w:rPr>
          <w:rFonts w:ascii="Times New Roman" w:hAnsi="Times New Roman" w:cs="Times New Roman"/>
          <w:sz w:val="24"/>
          <w:szCs w:val="24"/>
        </w:rPr>
        <w:t xml:space="preserve"> - 30+18х12=576</w:t>
      </w:r>
    </w:p>
    <w:p w:rsidR="008E0D63" w:rsidRPr="00155EDE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EDE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8E0D63" w:rsidRPr="00155EDE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EDE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8E0D63" w:rsidRPr="00155EDE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EDE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8E0D63" w:rsidRPr="00155EDE" w:rsidRDefault="008E0D63" w:rsidP="008E0D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5EDE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8E0D63" w:rsidRDefault="008E0D63" w:rsidP="008E0D63"/>
    <w:p w:rsidR="008E0D63" w:rsidRPr="00B1586A" w:rsidRDefault="008E0D63" w:rsidP="008E0D63">
      <w:pPr>
        <w:jc w:val="center"/>
        <w:rPr>
          <w:b/>
        </w:rPr>
      </w:pPr>
      <w:r w:rsidRPr="00B1586A">
        <w:rPr>
          <w:b/>
          <w:lang w:val="en-US"/>
        </w:rPr>
        <w:t>N</w:t>
      </w:r>
      <w:r w:rsidRPr="00B1586A">
        <w:rPr>
          <w:b/>
        </w:rPr>
        <w:t>тс = 56х576 / 7,2х24,5х12= 15,23</w:t>
      </w:r>
    </w:p>
    <w:p w:rsidR="003D1216" w:rsidRDefault="003D1216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F0911" w:rsidRDefault="00A741C3" w:rsidP="00B847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>Учебные транспортные средства категории "B" представлены механическими транспортными средствами, зарегистрированными в установленном порядке</w:t>
      </w:r>
      <w:r w:rsidR="00C830F0">
        <w:rPr>
          <w:rFonts w:ascii="Times New Roman" w:hAnsi="Times New Roman" w:cs="Times New Roman"/>
          <w:sz w:val="24"/>
          <w:szCs w:val="24"/>
        </w:rPr>
        <w:t xml:space="preserve"> составляют </w:t>
      </w:r>
      <w:r w:rsidR="008E0D63">
        <w:rPr>
          <w:rFonts w:ascii="Times New Roman" w:hAnsi="Times New Roman" w:cs="Times New Roman"/>
          <w:sz w:val="24"/>
          <w:szCs w:val="24"/>
        </w:rPr>
        <w:t xml:space="preserve">17 штук, из них - </w:t>
      </w:r>
      <w:r w:rsidR="00C830F0">
        <w:rPr>
          <w:rFonts w:ascii="Times New Roman" w:hAnsi="Times New Roman" w:cs="Times New Roman"/>
          <w:sz w:val="24"/>
          <w:szCs w:val="24"/>
        </w:rPr>
        <w:t>15 автомобилей с механической   и 2 с автоматической коробкой передач, 1</w:t>
      </w:r>
      <w:r w:rsidRPr="009673CC">
        <w:rPr>
          <w:rFonts w:ascii="Times New Roman" w:hAnsi="Times New Roman" w:cs="Times New Roman"/>
          <w:sz w:val="24"/>
          <w:szCs w:val="24"/>
        </w:rPr>
        <w:t xml:space="preserve"> прицеп разрешенная максимальная масса котор</w:t>
      </w:r>
      <w:r w:rsidR="00C830F0">
        <w:rPr>
          <w:rFonts w:ascii="Times New Roman" w:hAnsi="Times New Roman" w:cs="Times New Roman"/>
          <w:sz w:val="24"/>
          <w:szCs w:val="24"/>
        </w:rPr>
        <w:t>ого</w:t>
      </w:r>
      <w:r w:rsidRPr="009673CC">
        <w:rPr>
          <w:rFonts w:ascii="Times New Roman" w:hAnsi="Times New Roman" w:cs="Times New Roman"/>
          <w:sz w:val="24"/>
          <w:szCs w:val="24"/>
        </w:rPr>
        <w:t xml:space="preserve"> не превышает </w:t>
      </w:r>
      <w:smartTag w:uri="urn:schemas-microsoft-com:office:smarttags" w:element="metricconverter">
        <w:smartTagPr>
          <w:attr w:name="ProductID" w:val="750 кг"/>
        </w:smartTagPr>
        <w:r w:rsidRPr="009673CC">
          <w:rPr>
            <w:rFonts w:ascii="Times New Roman" w:hAnsi="Times New Roman" w:cs="Times New Roman"/>
            <w:sz w:val="24"/>
            <w:szCs w:val="24"/>
          </w:rPr>
          <w:t>750 кг</w:t>
        </w:r>
      </w:smartTag>
      <w:r w:rsidRPr="009673CC">
        <w:rPr>
          <w:rFonts w:ascii="Times New Roman" w:hAnsi="Times New Roman" w:cs="Times New Roman"/>
          <w:sz w:val="24"/>
          <w:szCs w:val="24"/>
        </w:rPr>
        <w:t>,</w:t>
      </w:r>
      <w:r w:rsidR="00C830F0">
        <w:rPr>
          <w:rFonts w:ascii="Times New Roman" w:hAnsi="Times New Roman" w:cs="Times New Roman"/>
          <w:sz w:val="24"/>
          <w:szCs w:val="24"/>
        </w:rPr>
        <w:t>.</w:t>
      </w:r>
      <w:r w:rsidRPr="009673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859" w:rsidRDefault="00CD1859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911" w:rsidRPr="001F0911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911">
        <w:rPr>
          <w:rFonts w:ascii="Times New Roman" w:hAnsi="Times New Roman" w:cs="Times New Roman"/>
          <w:b/>
          <w:sz w:val="24"/>
          <w:szCs w:val="24"/>
        </w:rPr>
        <w:t>Механическ</w:t>
      </w:r>
      <w:r w:rsidR="00C830F0">
        <w:rPr>
          <w:rFonts w:ascii="Times New Roman" w:hAnsi="Times New Roman" w:cs="Times New Roman"/>
          <w:b/>
          <w:sz w:val="24"/>
          <w:szCs w:val="24"/>
        </w:rPr>
        <w:t>и</w:t>
      </w:r>
      <w:r w:rsidRPr="001F0911">
        <w:rPr>
          <w:rFonts w:ascii="Times New Roman" w:hAnsi="Times New Roman" w:cs="Times New Roman"/>
          <w:b/>
          <w:sz w:val="24"/>
          <w:szCs w:val="24"/>
        </w:rPr>
        <w:t>е транспортн</w:t>
      </w:r>
      <w:r w:rsidR="00C830F0">
        <w:rPr>
          <w:rFonts w:ascii="Times New Roman" w:hAnsi="Times New Roman" w:cs="Times New Roman"/>
          <w:b/>
          <w:sz w:val="24"/>
          <w:szCs w:val="24"/>
        </w:rPr>
        <w:t>ы</w:t>
      </w:r>
      <w:r w:rsidRPr="001F0911">
        <w:rPr>
          <w:rFonts w:ascii="Times New Roman" w:hAnsi="Times New Roman" w:cs="Times New Roman"/>
          <w:b/>
          <w:sz w:val="24"/>
          <w:szCs w:val="24"/>
        </w:rPr>
        <w:t>е средств</w:t>
      </w:r>
      <w:r w:rsidR="00C830F0">
        <w:rPr>
          <w:rFonts w:ascii="Times New Roman" w:hAnsi="Times New Roman" w:cs="Times New Roman"/>
          <w:b/>
          <w:sz w:val="24"/>
          <w:szCs w:val="24"/>
        </w:rPr>
        <w:t>а</w:t>
      </w:r>
      <w:r w:rsidRPr="001F0911">
        <w:rPr>
          <w:rFonts w:ascii="Times New Roman" w:hAnsi="Times New Roman" w:cs="Times New Roman"/>
          <w:b/>
          <w:sz w:val="24"/>
          <w:szCs w:val="24"/>
        </w:rPr>
        <w:t>, используем</w:t>
      </w:r>
      <w:r w:rsidR="00C830F0">
        <w:rPr>
          <w:rFonts w:ascii="Times New Roman" w:hAnsi="Times New Roman" w:cs="Times New Roman"/>
          <w:b/>
          <w:sz w:val="24"/>
          <w:szCs w:val="24"/>
        </w:rPr>
        <w:t>ы</w:t>
      </w:r>
      <w:r w:rsidRPr="001F0911">
        <w:rPr>
          <w:rFonts w:ascii="Times New Roman" w:hAnsi="Times New Roman" w:cs="Times New Roman"/>
          <w:b/>
          <w:sz w:val="24"/>
          <w:szCs w:val="24"/>
        </w:rPr>
        <w:t>е для обучения вождению, оборудован</w:t>
      </w:r>
      <w:r w:rsidR="00C830F0">
        <w:rPr>
          <w:rFonts w:ascii="Times New Roman" w:hAnsi="Times New Roman" w:cs="Times New Roman"/>
          <w:b/>
          <w:sz w:val="24"/>
          <w:szCs w:val="24"/>
        </w:rPr>
        <w:t>ы</w:t>
      </w:r>
      <w:r w:rsidR="001F0911" w:rsidRPr="001F0911">
        <w:rPr>
          <w:rFonts w:ascii="Times New Roman" w:hAnsi="Times New Roman" w:cs="Times New Roman"/>
          <w:b/>
          <w:sz w:val="24"/>
          <w:szCs w:val="24"/>
        </w:rPr>
        <w:t>:</w:t>
      </w:r>
    </w:p>
    <w:p w:rsidR="001F0911" w:rsidRDefault="00A741C3" w:rsidP="00EF5E27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 xml:space="preserve">дополнительными педалями привода сцепления (кроме транспортных средств с автоматической трансмиссией) и тормоза; </w:t>
      </w:r>
    </w:p>
    <w:p w:rsidR="001F0911" w:rsidRDefault="00A741C3" w:rsidP="00EF5E27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 xml:space="preserve">зеркалом заднего вида для обучающего; </w:t>
      </w:r>
    </w:p>
    <w:p w:rsidR="001F0911" w:rsidRDefault="00A741C3" w:rsidP="00EF5E27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 xml:space="preserve">опознавательным знаком "Учебное транспортное средство" </w:t>
      </w:r>
    </w:p>
    <w:p w:rsidR="00A741C3" w:rsidRPr="009673CC" w:rsidRDefault="00A741C3" w:rsidP="001F091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673CC">
        <w:rPr>
          <w:rFonts w:ascii="Times New Roman" w:hAnsi="Times New Roman" w:cs="Times New Roman"/>
          <w:sz w:val="24"/>
          <w:szCs w:val="24"/>
        </w:rPr>
        <w:t xml:space="preserve">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9673CC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9673CC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64369B" w:rsidRDefault="0064369B" w:rsidP="00A741C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6" w:name="Par1744"/>
      <w:bookmarkEnd w:id="46"/>
    </w:p>
    <w:p w:rsidR="00DD30F1" w:rsidRDefault="00DD30F1" w:rsidP="00A741C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741C3" w:rsidRPr="00A336DD" w:rsidRDefault="00A741C3" w:rsidP="00A741C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A336DD">
        <w:rPr>
          <w:rFonts w:ascii="Times New Roman" w:hAnsi="Times New Roman" w:cs="Times New Roman"/>
          <w:b/>
          <w:sz w:val="28"/>
          <w:szCs w:val="28"/>
        </w:rPr>
        <w:t>Перечень учебного оборудования</w:t>
      </w:r>
    </w:p>
    <w:p w:rsidR="00EF5E27" w:rsidRDefault="00EF5E27" w:rsidP="00A336D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741C3" w:rsidRDefault="00A741C3" w:rsidP="00A336D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D1216">
        <w:rPr>
          <w:rFonts w:ascii="Times New Roman" w:hAnsi="Times New Roman" w:cs="Times New Roman"/>
          <w:sz w:val="24"/>
          <w:szCs w:val="24"/>
        </w:rPr>
        <w:t>Таблица 12</w:t>
      </w:r>
    </w:p>
    <w:p w:rsidR="00A85AE9" w:rsidRPr="003D1216" w:rsidRDefault="00A85AE9" w:rsidP="00A336D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38"/>
        <w:gridCol w:w="1418"/>
        <w:gridCol w:w="850"/>
      </w:tblGrid>
      <w:tr w:rsidR="00A741C3" w:rsidRPr="00A336DD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336DD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Коли</w:t>
            </w:r>
            <w:r w:rsidR="00A336D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чество</w:t>
            </w:r>
          </w:p>
        </w:tc>
      </w:tr>
      <w:tr w:rsidR="00A741C3" w:rsidRPr="00A336DD"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7" w:name="Par1751"/>
            <w:bookmarkEnd w:id="47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Детское удерживающее устройство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Тягово-сцепное устройство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85AE9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F2B79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F2B79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85AE9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41C3" w:rsidRPr="00A336DD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8" w:name="Par1781"/>
            <w:bookmarkEnd w:id="48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Учебно-наглядные пособия &lt;</w:t>
            </w:r>
            <w:r w:rsidR="00EF5E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&gt;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1C3" w:rsidRPr="00A336DD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9" w:name="Par1784"/>
            <w:bookmarkEnd w:id="49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регулирования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Перевозка пассажиров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Перевозка грузов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0" w:name="Par1853"/>
            <w:bookmarkEnd w:id="50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1" w:name="Par1868"/>
            <w:bookmarkEnd w:id="51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Способы торможения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Тормозной и остановочный путь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5E27" w:rsidRDefault="00EF5E27" w:rsidP="00B847C6">
            <w:pPr>
              <w:pStyle w:val="ConsPlusNormal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2" w:name="Par1928"/>
            <w:bookmarkEnd w:id="52"/>
          </w:p>
          <w:p w:rsidR="00A741C3" w:rsidRPr="00A336DD" w:rsidRDefault="00A741C3" w:rsidP="00A741C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"B" как объектов управления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Кузов автомобиля, системы пассивной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Передняя и задняя подвески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Классификация прицепов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3" w:name="Par2003"/>
            <w:bookmarkEnd w:id="53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4" w:name="Par2009"/>
            <w:bookmarkEnd w:id="54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5" w:name="Par2015"/>
            <w:bookmarkEnd w:id="55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A336DD" w:rsidRDefault="00A741C3" w:rsidP="00A741C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6" w:name="Par2018"/>
            <w:bookmarkEnd w:id="56"/>
            <w:r w:rsidRPr="00A336D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 стенд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3D1216">
                <w:rPr>
                  <w:rFonts w:ascii="Times New Roman" w:hAnsi="Times New Roman" w:cs="Times New Roman"/>
                  <w:sz w:val="24"/>
                  <w:szCs w:val="24"/>
                </w:rPr>
                <w:t>1992 г</w:t>
              </w:r>
            </w:smartTag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. N 2300-1 "О защите прав потребителей"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"B"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"B", согласованная с Госавтоинспекцией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79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47C6" w:rsidRPr="003D1216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847C6" w:rsidRPr="003D1216" w:rsidRDefault="00B847C6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847C6" w:rsidRPr="003D1216" w:rsidRDefault="00BC1040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B847C6" w:rsidRPr="00906150">
                <w:rPr>
                  <w:rStyle w:val="a9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http://praktika.esy.es</w:t>
              </w:r>
            </w:hyperlink>
          </w:p>
        </w:tc>
      </w:tr>
    </w:tbl>
    <w:p w:rsidR="00A741C3" w:rsidRPr="003D121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1216">
        <w:rPr>
          <w:rFonts w:ascii="Times New Roman" w:hAnsi="Times New Roman" w:cs="Times New Roman"/>
          <w:sz w:val="24"/>
          <w:szCs w:val="24"/>
        </w:rPr>
        <w:t>&lt;1&gt; В качестве тренажера использ</w:t>
      </w:r>
      <w:r w:rsidR="00B1586A">
        <w:rPr>
          <w:rFonts w:ascii="Times New Roman" w:hAnsi="Times New Roman" w:cs="Times New Roman"/>
          <w:sz w:val="24"/>
          <w:szCs w:val="24"/>
        </w:rPr>
        <w:t>уетс</w:t>
      </w:r>
      <w:r w:rsidRPr="003D1216">
        <w:rPr>
          <w:rFonts w:ascii="Times New Roman" w:hAnsi="Times New Roman" w:cs="Times New Roman"/>
          <w:sz w:val="24"/>
          <w:szCs w:val="24"/>
        </w:rPr>
        <w:t>я учебное транспортное средство.</w:t>
      </w:r>
    </w:p>
    <w:p w:rsidR="00A741C3" w:rsidRPr="003D1216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1216">
        <w:rPr>
          <w:rFonts w:ascii="Times New Roman" w:hAnsi="Times New Roman" w:cs="Times New Roman"/>
          <w:sz w:val="24"/>
          <w:szCs w:val="24"/>
        </w:rPr>
        <w:t>&lt;</w:t>
      </w:r>
      <w:r w:rsidR="00EF5E27">
        <w:rPr>
          <w:rFonts w:ascii="Times New Roman" w:hAnsi="Times New Roman" w:cs="Times New Roman"/>
          <w:sz w:val="24"/>
          <w:szCs w:val="24"/>
        </w:rPr>
        <w:t>2</w:t>
      </w:r>
      <w:r w:rsidRPr="003D1216">
        <w:rPr>
          <w:rFonts w:ascii="Times New Roman" w:hAnsi="Times New Roman" w:cs="Times New Roman"/>
          <w:sz w:val="24"/>
          <w:szCs w:val="24"/>
        </w:rPr>
        <w:t>&gt; Учебно-наглядные пособия допустимо представлять в виде плаката, стенда, макета, планшета, модели, схемы, кинофильма, видеофильма, мультимедийных слайдов.</w:t>
      </w:r>
    </w:p>
    <w:p w:rsidR="00EF5E27" w:rsidRDefault="00EF5E27" w:rsidP="00A741C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7" w:name="Par2061"/>
      <w:bookmarkEnd w:id="57"/>
    </w:p>
    <w:p w:rsidR="003D1216" w:rsidRPr="00A336DD" w:rsidRDefault="00A741C3" w:rsidP="00A741C3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A336DD">
        <w:rPr>
          <w:rFonts w:ascii="Times New Roman" w:hAnsi="Times New Roman" w:cs="Times New Roman"/>
          <w:b/>
          <w:sz w:val="28"/>
          <w:szCs w:val="28"/>
        </w:rPr>
        <w:t>Перечень материалов по предмету</w:t>
      </w:r>
      <w:r w:rsidR="003D1216" w:rsidRPr="00A336DD">
        <w:rPr>
          <w:rFonts w:ascii="Times New Roman" w:hAnsi="Times New Roman" w:cs="Times New Roman"/>
          <w:b/>
          <w:sz w:val="28"/>
          <w:szCs w:val="28"/>
        </w:rPr>
        <w:t>:</w:t>
      </w:r>
    </w:p>
    <w:p w:rsidR="00EF5E27" w:rsidRDefault="00A741C3" w:rsidP="0064369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A336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"Первая помощь</w:t>
      </w:r>
      <w:r w:rsidR="003D1216" w:rsidRPr="00A336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6DD">
        <w:rPr>
          <w:rFonts w:ascii="Times New Roman" w:hAnsi="Times New Roman" w:cs="Times New Roman"/>
          <w:b/>
          <w:sz w:val="28"/>
          <w:szCs w:val="28"/>
        </w:rPr>
        <w:t>при дорожно-транспортном происшествии"</w:t>
      </w:r>
      <w:r w:rsidR="0064369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369B">
        <w:rPr>
          <w:rFonts w:ascii="Times New Roman" w:hAnsi="Times New Roman" w:cs="Times New Roman"/>
          <w:b/>
          <w:sz w:val="28"/>
          <w:szCs w:val="28"/>
        </w:rPr>
        <w:tab/>
      </w:r>
    </w:p>
    <w:p w:rsidR="00A741C3" w:rsidRPr="003D1216" w:rsidRDefault="00A741C3" w:rsidP="00EF5E27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3D1216">
        <w:rPr>
          <w:rFonts w:ascii="Times New Roman" w:hAnsi="Times New Roman" w:cs="Times New Roman"/>
          <w:sz w:val="24"/>
          <w:szCs w:val="24"/>
        </w:rPr>
        <w:t>Таблица 13</w:t>
      </w: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222"/>
        <w:gridCol w:w="1134"/>
        <w:gridCol w:w="850"/>
      </w:tblGrid>
      <w:tr w:rsidR="00A741C3" w:rsidRPr="0064369B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64369B" w:rsidRDefault="00A741C3" w:rsidP="0064369B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64369B" w:rsidRDefault="00A741C3" w:rsidP="0064369B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64369B" w:rsidRDefault="00A741C3" w:rsidP="0064369B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Коли</w:t>
            </w:r>
            <w:r w:rsidR="0064369B"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чество</w:t>
            </w:r>
          </w:p>
        </w:tc>
      </w:tr>
      <w:tr w:rsidR="00A741C3" w:rsidRPr="003D1216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64369B" w:rsidRDefault="00A741C3" w:rsidP="00A741C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8" w:name="Par2069"/>
            <w:bookmarkEnd w:id="58"/>
            <w:r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AA4AB2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A4AB2" w:rsidRPr="003D1216" w:rsidRDefault="00AA4AB2" w:rsidP="00024A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A4AB2" w:rsidRPr="003D1216" w:rsidRDefault="00AA4AB2" w:rsidP="00024A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A4AB2" w:rsidRPr="003D1216" w:rsidRDefault="00AA4AB2" w:rsidP="00024A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781E24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4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64369B" w:rsidRDefault="00A741C3" w:rsidP="00A741C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9" w:name="Par2085"/>
            <w:bookmarkEnd w:id="59"/>
            <w:r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A4AB2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салфетки, лейкопластырь)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0" w:name="Par2095"/>
            <w:bookmarkEnd w:id="60"/>
            <w:r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Учебно-наглядные пособия</w:t>
            </w: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 xml:space="preserve"> &lt;1&gt;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A4AB2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64369B" w:rsidRDefault="00A741C3" w:rsidP="00A741C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1" w:name="Par2105"/>
            <w:bookmarkEnd w:id="61"/>
            <w:r w:rsidRPr="0064369B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EF5E27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A4AB2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41C3" w:rsidRPr="003D1216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A741C3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2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741C3" w:rsidRPr="003D1216" w:rsidRDefault="00092932" w:rsidP="00A741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A4AB2" w:rsidRDefault="00AA4AB2" w:rsidP="009909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5D1B" w:rsidRDefault="00A741C3" w:rsidP="009909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1216">
        <w:rPr>
          <w:rFonts w:ascii="Times New Roman" w:hAnsi="Times New Roman" w:cs="Times New Roman"/>
          <w:sz w:val="24"/>
          <w:szCs w:val="24"/>
        </w:rPr>
        <w:t>&lt;1&gt; Учебно-наглядные пособия допустимо представлять в виде печатных изданий, плакатов, электронных учебных материалов, тематических фильмов.</w:t>
      </w:r>
      <w:bookmarkStart w:id="62" w:name="Par2139"/>
      <w:bookmarkEnd w:id="62"/>
    </w:p>
    <w:p w:rsidR="00165D1B" w:rsidRDefault="00165D1B" w:rsidP="00B847C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B847C6" w:rsidRDefault="00B847C6" w:rsidP="00B847C6">
      <w:pPr>
        <w:pStyle w:val="ConsPlusNormal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32008" w:rsidRDefault="00A32008" w:rsidP="00B847C6">
      <w:pPr>
        <w:pStyle w:val="ConsPlusNormal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741C3" w:rsidRDefault="00A741C3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65D1B">
        <w:rPr>
          <w:rFonts w:ascii="Times New Roman" w:hAnsi="Times New Roman" w:cs="Times New Roman"/>
          <w:b/>
          <w:sz w:val="28"/>
          <w:szCs w:val="28"/>
        </w:rPr>
        <w:t>VI. СИСТЕМА</w:t>
      </w:r>
      <w:r w:rsidR="000A3E1C" w:rsidRPr="00165D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D1B">
        <w:rPr>
          <w:rFonts w:ascii="Times New Roman" w:hAnsi="Times New Roman" w:cs="Times New Roman"/>
          <w:b/>
          <w:sz w:val="28"/>
          <w:szCs w:val="28"/>
        </w:rPr>
        <w:t xml:space="preserve"> ОЦЕНКИ</w:t>
      </w:r>
      <w:r w:rsidR="000A3E1C" w:rsidRPr="00165D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D1B">
        <w:rPr>
          <w:rFonts w:ascii="Times New Roman" w:hAnsi="Times New Roman" w:cs="Times New Roman"/>
          <w:b/>
          <w:sz w:val="28"/>
          <w:szCs w:val="28"/>
        </w:rPr>
        <w:t xml:space="preserve"> РЕЗУЛЬТАТОВ </w:t>
      </w:r>
      <w:r w:rsidR="000A3E1C" w:rsidRPr="00165D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D1B">
        <w:rPr>
          <w:rFonts w:ascii="Times New Roman" w:hAnsi="Times New Roman" w:cs="Times New Roman"/>
          <w:b/>
          <w:sz w:val="28"/>
          <w:szCs w:val="28"/>
        </w:rPr>
        <w:t>ОСВОЕНИЯ</w:t>
      </w:r>
      <w:r w:rsidR="000A3E1C" w:rsidRPr="00165D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D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3E1C" w:rsidRPr="00165D1B">
        <w:rPr>
          <w:rFonts w:ascii="Times New Roman" w:hAnsi="Times New Roman" w:cs="Times New Roman"/>
          <w:b/>
          <w:sz w:val="28"/>
          <w:szCs w:val="28"/>
        </w:rPr>
        <w:t xml:space="preserve">РАБОЧЕЙ  </w:t>
      </w:r>
      <w:r w:rsidRPr="00165D1B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99092B" w:rsidRPr="00165D1B" w:rsidRDefault="0099092B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E1C">
        <w:rPr>
          <w:rFonts w:ascii="Times New Roman" w:hAnsi="Times New Roman" w:cs="Times New Roman"/>
          <w:b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"B" как объектов управления";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"B";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"Организация и выполнение грузовых перевозок автомобильным транспортом";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0A3E1C" w:rsidRDefault="00A741C3" w:rsidP="00DD30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организации.</w:t>
      </w:r>
    </w:p>
    <w:p w:rsidR="0099092B" w:rsidRPr="00C71028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028">
        <w:rPr>
          <w:rFonts w:ascii="Times New Roman" w:hAnsi="Times New Roman" w:cs="Times New Roman"/>
          <w:b/>
          <w:sz w:val="24"/>
          <w:szCs w:val="24"/>
        </w:rPr>
        <w:t>Практическая квалификационная работа при проведении квалификационного экзамена состоит из двух этапов</w:t>
      </w:r>
      <w:r w:rsidR="0099092B" w:rsidRPr="00C71028">
        <w:rPr>
          <w:rFonts w:ascii="Times New Roman" w:hAnsi="Times New Roman" w:cs="Times New Roman"/>
          <w:b/>
          <w:sz w:val="24"/>
          <w:szCs w:val="24"/>
        </w:rPr>
        <w:t>:</w:t>
      </w:r>
      <w:r w:rsidRPr="00C710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092B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 xml:space="preserve">На первом этапе проверяются первоначальные навыки управления транспортным средством категории "B" на закрытой площадке или автодроме. 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На втором этапе осуществляется проверка навыков управления транспортным средством категории "B" в условиях дорожного движения.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 &lt;1&gt;.</w:t>
      </w:r>
    </w:p>
    <w:p w:rsidR="00A741C3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0A3E1C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0A3E1C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9092B" w:rsidRDefault="00A741C3" w:rsidP="00CD18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165D1B" w:rsidRPr="0099092B" w:rsidRDefault="00A741C3" w:rsidP="009909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3E1C">
        <w:rPr>
          <w:rFonts w:ascii="Times New Roman" w:hAnsi="Times New Roman" w:cs="Times New Roman"/>
          <w:sz w:val="24"/>
          <w:szCs w:val="24"/>
        </w:rPr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</w:t>
      </w:r>
      <w:r w:rsidR="0099092B">
        <w:rPr>
          <w:rFonts w:ascii="Times New Roman" w:hAnsi="Times New Roman" w:cs="Times New Roman"/>
          <w:sz w:val="24"/>
          <w:szCs w:val="24"/>
        </w:rPr>
        <w:t>Автошколой</w:t>
      </w:r>
      <w:r w:rsidRPr="000A3E1C">
        <w:rPr>
          <w:rFonts w:ascii="Times New Roman" w:hAnsi="Times New Roman" w:cs="Times New Roman"/>
          <w:sz w:val="24"/>
          <w:szCs w:val="24"/>
        </w:rPr>
        <w:t xml:space="preserve"> </w:t>
      </w:r>
      <w:r w:rsidR="0099092B">
        <w:rPr>
          <w:rFonts w:ascii="Times New Roman" w:hAnsi="Times New Roman" w:cs="Times New Roman"/>
          <w:sz w:val="24"/>
          <w:szCs w:val="24"/>
        </w:rPr>
        <w:t xml:space="preserve">«Практика» </w:t>
      </w:r>
      <w:r w:rsidRPr="000A3E1C">
        <w:rPr>
          <w:rFonts w:ascii="Times New Roman" w:hAnsi="Times New Roman" w:cs="Times New Roman"/>
          <w:sz w:val="24"/>
          <w:szCs w:val="24"/>
        </w:rPr>
        <w:t>на бумажных и  электронных носителях.</w:t>
      </w:r>
      <w:bookmarkStart w:id="63" w:name="Par2162"/>
      <w:bookmarkEnd w:id="63"/>
    </w:p>
    <w:p w:rsidR="0099092B" w:rsidRDefault="0099092B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847C6" w:rsidRDefault="00B847C6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741C3" w:rsidRPr="00165D1B" w:rsidRDefault="00A741C3" w:rsidP="00A741C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65D1B">
        <w:rPr>
          <w:rFonts w:ascii="Times New Roman" w:hAnsi="Times New Roman" w:cs="Times New Roman"/>
          <w:b/>
          <w:sz w:val="28"/>
          <w:szCs w:val="28"/>
        </w:rPr>
        <w:t>VII. УЧЕБНО-МЕТОДИЧЕСКИЕ МАТЕРИАЛЫ, ОБЕСПЕЧИВАЮЩИЕ</w:t>
      </w:r>
    </w:p>
    <w:p w:rsidR="00A741C3" w:rsidRPr="00165D1B" w:rsidRDefault="00A741C3" w:rsidP="00A741C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D1B">
        <w:rPr>
          <w:rFonts w:ascii="Times New Roman" w:hAnsi="Times New Roman" w:cs="Times New Roman"/>
          <w:b/>
          <w:sz w:val="28"/>
          <w:szCs w:val="28"/>
        </w:rPr>
        <w:t xml:space="preserve">РЕАЛИЗАЦИЮ </w:t>
      </w:r>
      <w:r w:rsidR="000A3E1C" w:rsidRPr="00165D1B">
        <w:rPr>
          <w:rFonts w:ascii="Times New Roman" w:hAnsi="Times New Roman" w:cs="Times New Roman"/>
          <w:b/>
          <w:sz w:val="28"/>
          <w:szCs w:val="28"/>
        </w:rPr>
        <w:t>РАБОЧЕЙ</w:t>
      </w:r>
      <w:r w:rsidRPr="00165D1B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C101E6" w:rsidRDefault="00C101E6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41C3" w:rsidRPr="000A3E1C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E1C">
        <w:rPr>
          <w:rFonts w:ascii="Times New Roman" w:hAnsi="Times New Roman" w:cs="Times New Roman"/>
          <w:b/>
          <w:sz w:val="24"/>
          <w:szCs w:val="24"/>
        </w:rPr>
        <w:t>Учебно-методические материалы представлены:</w:t>
      </w:r>
    </w:p>
    <w:p w:rsidR="00A741C3" w:rsidRPr="00E44A94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44A94">
        <w:rPr>
          <w:rFonts w:ascii="Times New Roman" w:hAnsi="Times New Roman" w:cs="Times New Roman"/>
          <w:sz w:val="24"/>
          <w:szCs w:val="24"/>
        </w:rPr>
        <w:t>примерной программой профессиональной подготовки водителей транспортных средств категории "B", утвержденной в установленном порядке;</w:t>
      </w:r>
    </w:p>
    <w:p w:rsidR="00A741C3" w:rsidRPr="00E44A94" w:rsidRDefault="0099092B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44A94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="00A741C3" w:rsidRPr="00E44A94">
        <w:rPr>
          <w:rFonts w:ascii="Times New Roman" w:hAnsi="Times New Roman" w:cs="Times New Roman"/>
          <w:sz w:val="24"/>
          <w:szCs w:val="24"/>
        </w:rPr>
        <w:t>программой профессиональной подготовки водителей транспортных средств категории "B", согласованной с Госавтоинспекцией и утвержденной руководителем организации, осуществляющей образовательную деятельность;</w:t>
      </w:r>
    </w:p>
    <w:p w:rsidR="00A741C3" w:rsidRPr="00E44A94" w:rsidRDefault="00A741C3" w:rsidP="00A741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44A94">
        <w:rPr>
          <w:rFonts w:ascii="Times New Roman" w:hAnsi="Times New Roman" w:cs="Times New Roman"/>
          <w:sz w:val="24"/>
          <w:szCs w:val="24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665CA8" w:rsidRPr="00E44A94" w:rsidRDefault="00A741C3" w:rsidP="00C101E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44A94">
        <w:rPr>
          <w:rFonts w:ascii="Times New Roman" w:hAnsi="Times New Roman" w:cs="Times New Roman"/>
          <w:sz w:val="24"/>
          <w:szCs w:val="24"/>
        </w:rPr>
        <w:t xml:space="preserve">материалами для проведения промежуточной и итоговой аттестации обучающихся, </w:t>
      </w:r>
      <w:r w:rsidRPr="00E44A94">
        <w:rPr>
          <w:rFonts w:ascii="Times New Roman" w:hAnsi="Times New Roman" w:cs="Times New Roman"/>
          <w:sz w:val="24"/>
          <w:szCs w:val="24"/>
        </w:rPr>
        <w:lastRenderedPageBreak/>
        <w:t>утвержденными руководителем организации, осуществляющей образовательную деятельность.</w:t>
      </w:r>
    </w:p>
    <w:sectPr w:rsidR="00665CA8" w:rsidRPr="00E44A94" w:rsidSect="00BA5A88">
      <w:headerReference w:type="default" r:id="rId12"/>
      <w:footerReference w:type="default" r:id="rId13"/>
      <w:pgSz w:w="11906" w:h="16838" w:code="9"/>
      <w:pgMar w:top="397" w:right="567" w:bottom="567" w:left="720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040" w:rsidRDefault="00BC1040">
      <w:r>
        <w:separator/>
      </w:r>
    </w:p>
  </w:endnote>
  <w:endnote w:type="continuationSeparator" w:id="0">
    <w:p w:rsidR="00BC1040" w:rsidRDefault="00BC1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60A" w:rsidRPr="00B315AF" w:rsidRDefault="006C760A" w:rsidP="00B315AF">
    <w:pPr>
      <w:pStyle w:val="a5"/>
      <w:pBdr>
        <w:top w:val="thinThickSmallGap" w:sz="24" w:space="0" w:color="622423"/>
      </w:pBdr>
      <w:tabs>
        <w:tab w:val="clear" w:pos="4677"/>
        <w:tab w:val="clear" w:pos="9355"/>
        <w:tab w:val="right" w:pos="10205"/>
      </w:tabs>
      <w:rPr>
        <w:sz w:val="18"/>
        <w:szCs w:val="18"/>
      </w:rPr>
    </w:pPr>
    <w:r>
      <w:rPr>
        <w:b/>
        <w:bCs/>
        <w:sz w:val="18"/>
        <w:szCs w:val="18"/>
      </w:rPr>
      <w:t xml:space="preserve">Автошкола </w:t>
    </w:r>
    <w:r w:rsidRPr="00B315AF">
      <w:rPr>
        <w:b/>
        <w:bCs/>
        <w:sz w:val="18"/>
        <w:szCs w:val="18"/>
      </w:rPr>
      <w:t xml:space="preserve"> «ПРАКТИКА»</w:t>
    </w:r>
    <w:r>
      <w:rPr>
        <w:b/>
        <w:bCs/>
        <w:sz w:val="18"/>
        <w:szCs w:val="18"/>
      </w:rPr>
      <w:t xml:space="preserve"> </w:t>
    </w:r>
    <w:r w:rsidRPr="00B315AF">
      <w:rPr>
        <w:sz w:val="18"/>
        <w:szCs w:val="18"/>
      </w:rPr>
      <w:tab/>
      <w:t xml:space="preserve">Страница </w:t>
    </w:r>
    <w:r w:rsidRPr="00B315AF">
      <w:rPr>
        <w:sz w:val="18"/>
        <w:szCs w:val="18"/>
      </w:rPr>
      <w:fldChar w:fldCharType="begin"/>
    </w:r>
    <w:r w:rsidRPr="00B315AF">
      <w:rPr>
        <w:sz w:val="18"/>
        <w:szCs w:val="18"/>
      </w:rPr>
      <w:instrText xml:space="preserve"> PAGE   \* MERGEFORMAT </w:instrText>
    </w:r>
    <w:r w:rsidRPr="00B315AF">
      <w:rPr>
        <w:sz w:val="18"/>
        <w:szCs w:val="18"/>
      </w:rPr>
      <w:fldChar w:fldCharType="separate"/>
    </w:r>
    <w:r w:rsidR="00BA5A88">
      <w:rPr>
        <w:noProof/>
        <w:sz w:val="18"/>
        <w:szCs w:val="18"/>
      </w:rPr>
      <w:t>2</w:t>
    </w:r>
    <w:r w:rsidRPr="00B315AF">
      <w:rPr>
        <w:sz w:val="18"/>
        <w:szCs w:val="18"/>
      </w:rPr>
      <w:fldChar w:fldCharType="end"/>
    </w:r>
  </w:p>
  <w:p w:rsidR="006C760A" w:rsidRDefault="006C760A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040" w:rsidRDefault="00BC1040">
      <w:r>
        <w:separator/>
      </w:r>
    </w:p>
  </w:footnote>
  <w:footnote w:type="continuationSeparator" w:id="0">
    <w:p w:rsidR="00BC1040" w:rsidRDefault="00BC1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60A" w:rsidRDefault="006C760A" w:rsidP="00AB768E">
    <w:pPr>
      <w:pStyle w:val="a3"/>
      <w:jc w:val="center"/>
      <w:rPr>
        <w:rFonts w:ascii="Cambria" w:hAnsi="Cambria"/>
        <w:sz w:val="32"/>
        <w:szCs w:val="32"/>
      </w:rPr>
    </w:pPr>
  </w:p>
  <w:p w:rsidR="006C760A" w:rsidRPr="00B315AF" w:rsidRDefault="006C760A" w:rsidP="00AB768E">
    <w:pPr>
      <w:pStyle w:val="a3"/>
      <w:jc w:val="center"/>
      <w:rPr>
        <w:sz w:val="18"/>
        <w:szCs w:val="18"/>
      </w:rPr>
    </w:pPr>
    <w:r w:rsidRPr="00B315AF">
      <w:rPr>
        <w:b/>
        <w:bCs/>
        <w:sz w:val="18"/>
        <w:szCs w:val="18"/>
      </w:rPr>
      <w:t>Негосударственное учреждение дополнительного профессионального образования «Учебно–деловой центр «ПРАКТИКА»</w:t>
    </w:r>
  </w:p>
  <w:p w:rsidR="006C760A" w:rsidRPr="00B315AF" w:rsidRDefault="006C760A" w:rsidP="00B315AF">
    <w:pPr>
      <w:pStyle w:val="a3"/>
      <w:pBdr>
        <w:bottom w:val="thickThinSmallGap" w:sz="24" w:space="1" w:color="622423"/>
      </w:pBdr>
      <w:tabs>
        <w:tab w:val="center" w:pos="5102"/>
        <w:tab w:val="right" w:pos="10205"/>
      </w:tabs>
      <w:rPr>
        <w:rFonts w:ascii="Cambria" w:hAnsi="Cambria"/>
        <w:sz w:val="8"/>
        <w:szCs w:val="8"/>
      </w:rPr>
    </w:pPr>
    <w:r>
      <w:rPr>
        <w:rFonts w:ascii="Cambria" w:hAnsi="Cambria"/>
        <w:sz w:val="8"/>
        <w:szCs w:val="8"/>
      </w:rPr>
      <w:tab/>
    </w:r>
    <w:r>
      <w:rPr>
        <w:rFonts w:ascii="Cambria" w:hAnsi="Cambria"/>
        <w:sz w:val="8"/>
        <w:szCs w:val="8"/>
      </w:rPr>
      <w:tab/>
    </w:r>
    <w:r>
      <w:rPr>
        <w:rFonts w:ascii="Cambria" w:hAnsi="Cambria"/>
        <w:sz w:val="8"/>
        <w:szCs w:val="8"/>
      </w:rPr>
      <w:tab/>
    </w:r>
    <w:r>
      <w:rPr>
        <w:rFonts w:ascii="Cambria" w:hAnsi="Cambria"/>
        <w:sz w:val="8"/>
        <w:szCs w:val="8"/>
      </w:rPr>
      <w:tab/>
    </w:r>
  </w:p>
  <w:p w:rsidR="006C760A" w:rsidRPr="00B315AF" w:rsidRDefault="006C760A">
    <w:pPr>
      <w:pStyle w:val="a3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836CD"/>
    <w:multiLevelType w:val="hybridMultilevel"/>
    <w:tmpl w:val="280CD9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3B44295"/>
    <w:multiLevelType w:val="hybridMultilevel"/>
    <w:tmpl w:val="0CCA24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6DB3176"/>
    <w:multiLevelType w:val="hybridMultilevel"/>
    <w:tmpl w:val="6DF0F4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AF66C3"/>
    <w:multiLevelType w:val="hybridMultilevel"/>
    <w:tmpl w:val="1ACA0A9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CD037F1"/>
    <w:multiLevelType w:val="hybridMultilevel"/>
    <w:tmpl w:val="CFF438C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FD51F70"/>
    <w:multiLevelType w:val="hybridMultilevel"/>
    <w:tmpl w:val="7994BD7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A571EE1"/>
    <w:multiLevelType w:val="hybridMultilevel"/>
    <w:tmpl w:val="A0763BA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2636830"/>
    <w:multiLevelType w:val="hybridMultilevel"/>
    <w:tmpl w:val="6DDABA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4D07B5C"/>
    <w:multiLevelType w:val="hybridMultilevel"/>
    <w:tmpl w:val="8ABCD8B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2A9C6F3C"/>
    <w:multiLevelType w:val="hybridMultilevel"/>
    <w:tmpl w:val="6194F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A1FF1"/>
    <w:multiLevelType w:val="hybridMultilevel"/>
    <w:tmpl w:val="22A214E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CD9336F"/>
    <w:multiLevelType w:val="hybridMultilevel"/>
    <w:tmpl w:val="C54455D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2F341E79"/>
    <w:multiLevelType w:val="hybridMultilevel"/>
    <w:tmpl w:val="A3382B4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30AC61CD"/>
    <w:multiLevelType w:val="hybridMultilevel"/>
    <w:tmpl w:val="738A11D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6383683"/>
    <w:multiLevelType w:val="hybridMultilevel"/>
    <w:tmpl w:val="C22A76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7EA478B"/>
    <w:multiLevelType w:val="hybridMultilevel"/>
    <w:tmpl w:val="DC424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FA2B1A"/>
    <w:multiLevelType w:val="hybridMultilevel"/>
    <w:tmpl w:val="5CE2BFE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42A869B1"/>
    <w:multiLevelType w:val="hybridMultilevel"/>
    <w:tmpl w:val="F2A09E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48954F8D"/>
    <w:multiLevelType w:val="hybridMultilevel"/>
    <w:tmpl w:val="2FE252E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4DCF38D8"/>
    <w:multiLevelType w:val="hybridMultilevel"/>
    <w:tmpl w:val="FF0E7DA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59891732"/>
    <w:multiLevelType w:val="hybridMultilevel"/>
    <w:tmpl w:val="2564BA3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5E9A15B1"/>
    <w:multiLevelType w:val="hybridMultilevel"/>
    <w:tmpl w:val="AB6828D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60F1786"/>
    <w:multiLevelType w:val="hybridMultilevel"/>
    <w:tmpl w:val="566AA2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664D618F"/>
    <w:multiLevelType w:val="hybridMultilevel"/>
    <w:tmpl w:val="D3BC66C0"/>
    <w:lvl w:ilvl="0" w:tplc="A066EEDC">
      <w:start w:val="1"/>
      <w:numFmt w:val="bullet"/>
      <w:lvlText w:val=""/>
      <w:lvlJc w:val="left"/>
      <w:pPr>
        <w:tabs>
          <w:tab w:val="num" w:pos="914"/>
        </w:tabs>
        <w:ind w:left="9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670619ED"/>
    <w:multiLevelType w:val="hybridMultilevel"/>
    <w:tmpl w:val="7868C82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7F53DE0"/>
    <w:multiLevelType w:val="hybridMultilevel"/>
    <w:tmpl w:val="06EA792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CFE68F9"/>
    <w:multiLevelType w:val="hybridMultilevel"/>
    <w:tmpl w:val="AA005E3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25"/>
  </w:num>
  <w:num w:numId="5">
    <w:abstractNumId w:val="9"/>
  </w:num>
  <w:num w:numId="6">
    <w:abstractNumId w:val="24"/>
  </w:num>
  <w:num w:numId="7">
    <w:abstractNumId w:val="8"/>
  </w:num>
  <w:num w:numId="8">
    <w:abstractNumId w:val="26"/>
  </w:num>
  <w:num w:numId="9">
    <w:abstractNumId w:val="3"/>
  </w:num>
  <w:num w:numId="10">
    <w:abstractNumId w:val="14"/>
  </w:num>
  <w:num w:numId="11">
    <w:abstractNumId w:val="11"/>
  </w:num>
  <w:num w:numId="12">
    <w:abstractNumId w:val="6"/>
  </w:num>
  <w:num w:numId="13">
    <w:abstractNumId w:val="22"/>
  </w:num>
  <w:num w:numId="14">
    <w:abstractNumId w:val="19"/>
  </w:num>
  <w:num w:numId="15">
    <w:abstractNumId w:val="2"/>
  </w:num>
  <w:num w:numId="16">
    <w:abstractNumId w:val="17"/>
  </w:num>
  <w:num w:numId="17">
    <w:abstractNumId w:val="0"/>
  </w:num>
  <w:num w:numId="18">
    <w:abstractNumId w:val="5"/>
  </w:num>
  <w:num w:numId="19">
    <w:abstractNumId w:val="16"/>
  </w:num>
  <w:num w:numId="20">
    <w:abstractNumId w:val="13"/>
  </w:num>
  <w:num w:numId="21">
    <w:abstractNumId w:val="7"/>
  </w:num>
  <w:num w:numId="22">
    <w:abstractNumId w:val="4"/>
  </w:num>
  <w:num w:numId="23">
    <w:abstractNumId w:val="20"/>
  </w:num>
  <w:num w:numId="24">
    <w:abstractNumId w:val="12"/>
  </w:num>
  <w:num w:numId="25">
    <w:abstractNumId w:val="18"/>
  </w:num>
  <w:num w:numId="26">
    <w:abstractNumId w:val="21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41C3"/>
    <w:rsid w:val="0002049C"/>
    <w:rsid w:val="00024A12"/>
    <w:rsid w:val="00092932"/>
    <w:rsid w:val="000A3B86"/>
    <w:rsid w:val="000A3E1C"/>
    <w:rsid w:val="000E68BC"/>
    <w:rsid w:val="000F4192"/>
    <w:rsid w:val="0013702C"/>
    <w:rsid w:val="00141616"/>
    <w:rsid w:val="00152207"/>
    <w:rsid w:val="00165D1B"/>
    <w:rsid w:val="00170DF0"/>
    <w:rsid w:val="00172D93"/>
    <w:rsid w:val="001A10B7"/>
    <w:rsid w:val="001C3A90"/>
    <w:rsid w:val="001F0911"/>
    <w:rsid w:val="00207D3B"/>
    <w:rsid w:val="00224F44"/>
    <w:rsid w:val="00240F1D"/>
    <w:rsid w:val="00280BD1"/>
    <w:rsid w:val="002B0DF1"/>
    <w:rsid w:val="002C2C57"/>
    <w:rsid w:val="002D3CD2"/>
    <w:rsid w:val="002D5D5C"/>
    <w:rsid w:val="002F1DD0"/>
    <w:rsid w:val="002F593D"/>
    <w:rsid w:val="003137EB"/>
    <w:rsid w:val="00351D3C"/>
    <w:rsid w:val="00365997"/>
    <w:rsid w:val="00366960"/>
    <w:rsid w:val="003B5161"/>
    <w:rsid w:val="003D0810"/>
    <w:rsid w:val="003D1216"/>
    <w:rsid w:val="003D6534"/>
    <w:rsid w:val="003F0341"/>
    <w:rsid w:val="00404A96"/>
    <w:rsid w:val="00414D4E"/>
    <w:rsid w:val="00434BD2"/>
    <w:rsid w:val="0043584D"/>
    <w:rsid w:val="004517E5"/>
    <w:rsid w:val="004718B9"/>
    <w:rsid w:val="00484B8C"/>
    <w:rsid w:val="004A4BFF"/>
    <w:rsid w:val="004A5044"/>
    <w:rsid w:val="00512A9D"/>
    <w:rsid w:val="0053064F"/>
    <w:rsid w:val="00535452"/>
    <w:rsid w:val="005558BD"/>
    <w:rsid w:val="00592DF1"/>
    <w:rsid w:val="005A146D"/>
    <w:rsid w:val="005C07FD"/>
    <w:rsid w:val="005F7826"/>
    <w:rsid w:val="00607AD2"/>
    <w:rsid w:val="0062512A"/>
    <w:rsid w:val="0064369B"/>
    <w:rsid w:val="00656783"/>
    <w:rsid w:val="00665CA8"/>
    <w:rsid w:val="006C760A"/>
    <w:rsid w:val="006D14E3"/>
    <w:rsid w:val="007614AF"/>
    <w:rsid w:val="0076416A"/>
    <w:rsid w:val="00781E24"/>
    <w:rsid w:val="00792327"/>
    <w:rsid w:val="0079553C"/>
    <w:rsid w:val="007A68AB"/>
    <w:rsid w:val="007B1486"/>
    <w:rsid w:val="007E13C1"/>
    <w:rsid w:val="008E0D63"/>
    <w:rsid w:val="00917AC1"/>
    <w:rsid w:val="00924AF3"/>
    <w:rsid w:val="00932EDA"/>
    <w:rsid w:val="009673CC"/>
    <w:rsid w:val="0099092B"/>
    <w:rsid w:val="009A383D"/>
    <w:rsid w:val="009B1931"/>
    <w:rsid w:val="009B4884"/>
    <w:rsid w:val="009B587C"/>
    <w:rsid w:val="00A32008"/>
    <w:rsid w:val="00A336DD"/>
    <w:rsid w:val="00A429C6"/>
    <w:rsid w:val="00A70F35"/>
    <w:rsid w:val="00A741C3"/>
    <w:rsid w:val="00A85AE9"/>
    <w:rsid w:val="00A90D4D"/>
    <w:rsid w:val="00AA4AB2"/>
    <w:rsid w:val="00AB768E"/>
    <w:rsid w:val="00AD360D"/>
    <w:rsid w:val="00AF2B79"/>
    <w:rsid w:val="00AF700F"/>
    <w:rsid w:val="00B1586A"/>
    <w:rsid w:val="00B16C37"/>
    <w:rsid w:val="00B315AF"/>
    <w:rsid w:val="00B44C1A"/>
    <w:rsid w:val="00B847C6"/>
    <w:rsid w:val="00B95DA1"/>
    <w:rsid w:val="00B974E1"/>
    <w:rsid w:val="00BA5A88"/>
    <w:rsid w:val="00BB5134"/>
    <w:rsid w:val="00BC1040"/>
    <w:rsid w:val="00C04CE8"/>
    <w:rsid w:val="00C101E6"/>
    <w:rsid w:val="00C52F97"/>
    <w:rsid w:val="00C62D9B"/>
    <w:rsid w:val="00C71028"/>
    <w:rsid w:val="00C75D52"/>
    <w:rsid w:val="00C830F0"/>
    <w:rsid w:val="00C94420"/>
    <w:rsid w:val="00CB545E"/>
    <w:rsid w:val="00CD1859"/>
    <w:rsid w:val="00D0462A"/>
    <w:rsid w:val="00D109C7"/>
    <w:rsid w:val="00D15E3B"/>
    <w:rsid w:val="00D22E07"/>
    <w:rsid w:val="00D46C7D"/>
    <w:rsid w:val="00D60992"/>
    <w:rsid w:val="00D619D8"/>
    <w:rsid w:val="00D90697"/>
    <w:rsid w:val="00DB2285"/>
    <w:rsid w:val="00DC0DAD"/>
    <w:rsid w:val="00DC1B6D"/>
    <w:rsid w:val="00DD2549"/>
    <w:rsid w:val="00DD30F1"/>
    <w:rsid w:val="00DE7AEA"/>
    <w:rsid w:val="00DF3161"/>
    <w:rsid w:val="00E103E1"/>
    <w:rsid w:val="00E1050E"/>
    <w:rsid w:val="00E405C3"/>
    <w:rsid w:val="00E44A94"/>
    <w:rsid w:val="00E5162E"/>
    <w:rsid w:val="00E56AD5"/>
    <w:rsid w:val="00E578D5"/>
    <w:rsid w:val="00E765AE"/>
    <w:rsid w:val="00E81785"/>
    <w:rsid w:val="00E86AF0"/>
    <w:rsid w:val="00E956E6"/>
    <w:rsid w:val="00EC7831"/>
    <w:rsid w:val="00EE0020"/>
    <w:rsid w:val="00EF5E27"/>
    <w:rsid w:val="00F90ECC"/>
    <w:rsid w:val="00F91544"/>
    <w:rsid w:val="00F96B37"/>
    <w:rsid w:val="00FD7D11"/>
    <w:rsid w:val="00FE1FF0"/>
    <w:rsid w:val="00FE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93BA25-8E50-48B0-9A8E-1AB063FA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1C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741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rsid w:val="001C3A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1C3A90"/>
    <w:rPr>
      <w:sz w:val="24"/>
      <w:szCs w:val="24"/>
    </w:rPr>
  </w:style>
  <w:style w:type="paragraph" w:styleId="a5">
    <w:name w:val="footer"/>
    <w:basedOn w:val="a"/>
    <w:link w:val="a6"/>
    <w:uiPriority w:val="99"/>
    <w:rsid w:val="001C3A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1C3A90"/>
    <w:rPr>
      <w:sz w:val="24"/>
      <w:szCs w:val="24"/>
    </w:rPr>
  </w:style>
  <w:style w:type="paragraph" w:styleId="a7">
    <w:name w:val="Balloon Text"/>
    <w:basedOn w:val="a"/>
    <w:link w:val="a8"/>
    <w:rsid w:val="00B315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B315AF"/>
    <w:rPr>
      <w:rFonts w:ascii="Tahoma" w:hAnsi="Tahoma" w:cs="Tahoma"/>
      <w:sz w:val="16"/>
      <w:szCs w:val="16"/>
    </w:rPr>
  </w:style>
  <w:style w:type="character" w:styleId="a9">
    <w:name w:val="Hyperlink"/>
    <w:rsid w:val="00414D4E"/>
    <w:rPr>
      <w:color w:val="0000FF"/>
      <w:u w:val="single"/>
    </w:rPr>
  </w:style>
  <w:style w:type="table" w:styleId="aa">
    <w:name w:val="Table Grid"/>
    <w:basedOn w:val="a1"/>
    <w:rsid w:val="00CB54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ktika.esy.es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raktika.esy.e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15362</Words>
  <Characters>87570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 ПРОГРАММА</vt:lpstr>
    </vt:vector>
  </TitlesOfParts>
  <Company>NhT</Company>
  <LinksUpToDate>false</LinksUpToDate>
  <CharactersWithSpaces>102727</CharactersWithSpaces>
  <SharedDoc>false</SharedDoc>
  <HLinks>
    <vt:vector size="12" baseType="variant">
      <vt:variant>
        <vt:i4>2424929</vt:i4>
      </vt:variant>
      <vt:variant>
        <vt:i4>3</vt:i4>
      </vt:variant>
      <vt:variant>
        <vt:i4>0</vt:i4>
      </vt:variant>
      <vt:variant>
        <vt:i4>5</vt:i4>
      </vt:variant>
      <vt:variant>
        <vt:lpwstr>http://praktika.esy.es/</vt:lpwstr>
      </vt:variant>
      <vt:variant>
        <vt:lpwstr/>
      </vt:variant>
      <vt:variant>
        <vt:i4>2424929</vt:i4>
      </vt:variant>
      <vt:variant>
        <vt:i4>0</vt:i4>
      </vt:variant>
      <vt:variant>
        <vt:i4>0</vt:i4>
      </vt:variant>
      <vt:variant>
        <vt:i4>5</vt:i4>
      </vt:variant>
      <vt:variant>
        <vt:lpwstr>http://praktika.esy.es/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 ПРОГРАММА</dc:title>
  <dc:subject/>
  <dc:creator>user</dc:creator>
  <cp:keywords/>
  <cp:lastModifiedBy>user</cp:lastModifiedBy>
  <cp:revision>3</cp:revision>
  <cp:lastPrinted>2014-12-12T09:17:00Z</cp:lastPrinted>
  <dcterms:created xsi:type="dcterms:W3CDTF">2017-09-12T17:31:00Z</dcterms:created>
  <dcterms:modified xsi:type="dcterms:W3CDTF">2017-09-12T17:36:00Z</dcterms:modified>
</cp:coreProperties>
</file>